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4DE9E6DA"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sidRPr="60D2153B">
        <w:rPr>
          <w:rFonts w:ascii="Sakkal Majalla" w:eastAsia="Times New Roman" w:hAnsi="Sakkal Majalla" w:cs="Sakkal Majalla"/>
          <w:b/>
          <w:bCs/>
          <w:sz w:val="32"/>
          <w:szCs w:val="32"/>
          <w:rtl/>
          <w:lang w:bidi="ar-AE"/>
        </w:rPr>
        <w:t xml:space="preserve">طلب </w:t>
      </w:r>
      <w:r w:rsidR="08EF7AD8" w:rsidRPr="60D2153B">
        <w:rPr>
          <w:rFonts w:ascii="Sakkal Majalla" w:eastAsia="Times New Roman" w:hAnsi="Sakkal Majalla" w:cs="Sakkal Majalla"/>
          <w:b/>
          <w:bCs/>
          <w:sz w:val="32"/>
          <w:szCs w:val="32"/>
          <w:rtl/>
          <w:lang w:bidi="ar-AE"/>
        </w:rPr>
        <w:t>تمديد الموافقة المبدئية لمنشأة رعاية اجتماعية</w:t>
      </w:r>
    </w:p>
    <w:p w14:paraId="141C7FCD" w14:textId="45338638" w:rsidR="08EF7AD8" w:rsidRDefault="08EF7AD8" w:rsidP="60D2153B">
      <w:pPr>
        <w:spacing w:after="200" w:line="276" w:lineRule="auto"/>
        <w:jc w:val="center"/>
        <w:rPr>
          <w:rFonts w:ascii="Sakkal Majalla" w:eastAsia="Times New Roman" w:hAnsi="Sakkal Majalla" w:cs="Sakkal Majalla"/>
          <w:b/>
          <w:bCs/>
          <w:sz w:val="32"/>
          <w:szCs w:val="32"/>
          <w:rtl/>
          <w:lang w:bidi="ar-AE"/>
        </w:rPr>
      </w:pPr>
      <w:r w:rsidRPr="60D2153B">
        <w:rPr>
          <w:rFonts w:ascii="Sakkal Majalla" w:eastAsia="Times New Roman" w:hAnsi="Sakkal Majalla" w:cs="Sakkal Majalla"/>
          <w:b/>
          <w:bCs/>
          <w:sz w:val="32"/>
          <w:szCs w:val="32"/>
          <w:lang w:bidi="ar-AE"/>
        </w:rPr>
        <w:t>Request to Extend Social Care Facility Initial Approval</w:t>
      </w:r>
    </w:p>
    <w:p w14:paraId="13F8B4AF" w14:textId="042B44F3" w:rsidR="00FC1DC3" w:rsidRPr="00FC1DC3" w:rsidRDefault="00EC0FAF" w:rsidP="2F4E6FFC">
      <w:pPr>
        <w:spacing w:after="200" w:line="276" w:lineRule="auto"/>
        <w:rPr>
          <w:rFonts w:asciiTheme="majorBidi" w:eastAsia="Times New Roman" w:hAnsiTheme="majorBidi" w:cstheme="majorBidi"/>
          <w:color w:val="000000"/>
          <w:sz w:val="28"/>
          <w:szCs w:val="28"/>
        </w:rPr>
      </w:pPr>
      <w:r>
        <w:rPr>
          <w:noProof/>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margin-left:4.45pt;margin-top:10.65pt;width:446.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p>
    <w:tbl>
      <w:tblPr>
        <w:tblStyle w:val="TableGrid"/>
        <w:tblW w:w="11624" w:type="pct"/>
        <w:tblInd w:w="-709" w:type="dxa"/>
        <w:tblLayout w:type="fixed"/>
        <w:tblLook w:val="04A0" w:firstRow="1" w:lastRow="0" w:firstColumn="1" w:lastColumn="0" w:noHBand="0" w:noVBand="1"/>
      </w:tblPr>
      <w:tblGrid>
        <w:gridCol w:w="76"/>
        <w:gridCol w:w="5218"/>
        <w:gridCol w:w="5401"/>
        <w:gridCol w:w="659"/>
        <w:gridCol w:w="10908"/>
      </w:tblGrid>
      <w:tr w:rsidR="00FC1DC3" w:rsidRPr="00BC4880" w14:paraId="7D82AA35" w14:textId="77777777" w:rsidTr="00DC6DCE">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31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129"/>
              <w:gridCol w:w="5239"/>
              <w:gridCol w:w="5760"/>
            </w:tblGrid>
            <w:tr w:rsidR="001A3742" w14:paraId="5F790D13" w14:textId="77777777" w:rsidTr="00F565A5">
              <w:trPr>
                <w:trHeight w:val="331"/>
              </w:trPr>
              <w:tc>
                <w:tcPr>
                  <w:tcW w:w="2367" w:type="pct"/>
                  <w:gridSpan w:val="2"/>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C2D056F"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516179">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AFFE727" w:rsidR="00D80900" w:rsidRPr="005976E4" w:rsidRDefault="00D80900" w:rsidP="00FC7359">
                  <w:pPr>
                    <w:tabs>
                      <w:tab w:val="left" w:pos="808"/>
                    </w:tabs>
                    <w:rPr>
                      <w:rFonts w:ascii="Sakkal Majalla" w:hAnsi="Sakkal Majalla" w:cs="Sakkal Majalla"/>
                      <w:lang w:bidi="ar-SY"/>
                    </w:rPr>
                  </w:pPr>
                  <w:r>
                    <w:rPr>
                      <w:rFonts w:ascii="Sakkal Majalla" w:hAnsi="Sakkal Majalla" w:cs="Sakkal Majalla"/>
                      <w:lang w:bidi="ar-SY"/>
                    </w:rPr>
                    <w:t>Entity Name:</w:t>
                  </w:r>
                  <w:r w:rsidR="00FC1DC3">
                    <w:rPr>
                      <w:rFonts w:ascii="Sakkal Majalla" w:hAnsi="Sakkal Majalla" w:cs="Sakkal Majalla"/>
                      <w:lang w:bidi="ar-SY"/>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236F8980" w:rsidR="002D71B6" w:rsidRPr="002D71B6" w:rsidRDefault="00FC1DC3" w:rsidP="00FC7359">
                  <w:pPr>
                    <w:bidi/>
                    <w:rPr>
                      <w:rFonts w:ascii="Sakkal Majalla" w:hAnsi="Sakkal Majalla" w:cs="Sakkal Majalla"/>
                      <w:lang w:bidi="ar-AE"/>
                    </w:rPr>
                  </w:pPr>
                  <w:r>
                    <w:rPr>
                      <w:rFonts w:ascii="Sakkal Majalla" w:hAnsi="Sakkal Majalla" w:cs="Sakkal Majalla" w:hint="cs"/>
                      <w:rtl/>
                      <w:lang w:bidi="ar-AE"/>
                    </w:rPr>
                    <w:t xml:space="preserve">اسم </w:t>
                  </w:r>
                  <w:r w:rsidR="0053135E">
                    <w:rPr>
                      <w:rFonts w:ascii="Sakkal Majalla" w:hAnsi="Sakkal Majalla" w:cs="Sakkal Majalla" w:hint="cs"/>
                      <w:rtl/>
                      <w:lang w:bidi="ar-AE"/>
                    </w:rPr>
                    <w:t>المنشأة</w:t>
                  </w:r>
                  <w:r w:rsidR="00A031D1">
                    <w:rPr>
                      <w:rFonts w:ascii="Sakkal Majalla" w:hAnsi="Sakkal Majalla" w:cs="Sakkal Majalla"/>
                      <w:lang w:bidi="ar-AE"/>
                    </w:rPr>
                    <w:t>:</w:t>
                  </w:r>
                </w:p>
              </w:tc>
            </w:tr>
            <w:tr w:rsidR="0053135E" w14:paraId="78893907"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C73226" w14:textId="27114CED" w:rsidR="0053135E" w:rsidRDefault="0053135E" w:rsidP="00FC7359">
                  <w:pPr>
                    <w:tabs>
                      <w:tab w:val="left" w:pos="808"/>
                    </w:tabs>
                    <w:rPr>
                      <w:rFonts w:ascii="Sakkal Majalla" w:hAnsi="Sakkal Majalla" w:cs="Sakkal Majalla"/>
                      <w:lang w:bidi="ar-SY"/>
                    </w:rPr>
                  </w:pPr>
                  <w:r>
                    <w:rPr>
                      <w:rFonts w:ascii="Sakkal Majalla" w:hAnsi="Sakkal Majalla" w:cs="Sakkal Majalla"/>
                      <w:lang w:bidi="ar-SY"/>
                    </w:rPr>
                    <w:t>Licensing Authority: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DBC109" w14:textId="466CE411" w:rsidR="0053135E" w:rsidRDefault="0053135E" w:rsidP="00FC7359">
                  <w:pPr>
                    <w:bidi/>
                    <w:rPr>
                      <w:rFonts w:ascii="Sakkal Majalla" w:hAnsi="Sakkal Majalla" w:cs="Sakkal Majalla"/>
                      <w:rtl/>
                      <w:lang w:bidi="ar-AE"/>
                    </w:rPr>
                  </w:pPr>
                  <w:r>
                    <w:rPr>
                      <w:rFonts w:ascii="Sakkal Majalla" w:hAnsi="Sakkal Majalla" w:cs="Sakkal Majalla" w:hint="cs"/>
                      <w:rtl/>
                      <w:lang w:bidi="ar-AE"/>
                    </w:rPr>
                    <w:t>جهة الترخيص:</w:t>
                  </w:r>
                </w:p>
              </w:tc>
            </w:tr>
            <w:tr w:rsidR="00FC7359" w14:paraId="53F35285"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B94CA6" w14:textId="3715BF9F" w:rsidR="00FC7359" w:rsidRDefault="4BBF21B3" w:rsidP="002D71B6">
                  <w:pPr>
                    <w:tabs>
                      <w:tab w:val="left" w:pos="808"/>
                    </w:tabs>
                    <w:rPr>
                      <w:rFonts w:ascii="Sakkal Majalla" w:hAnsi="Sakkal Majalla" w:cs="Sakkal Majalla"/>
                    </w:rPr>
                  </w:pPr>
                  <w:r w:rsidRPr="60D2153B">
                    <w:rPr>
                      <w:rFonts w:ascii="Sakkal Majalla" w:hAnsi="Sakkal Majalla" w:cs="Sakkal Majalla"/>
                    </w:rPr>
                    <w:t xml:space="preserve">Application </w:t>
                  </w:r>
                  <w:r w:rsidR="0D2AED00" w:rsidRPr="60D2153B">
                    <w:rPr>
                      <w:rFonts w:ascii="Sakkal Majalla" w:hAnsi="Sakkal Majalla" w:cs="Sakkal Majalla"/>
                    </w:rPr>
                    <w:t>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BE4895" w14:textId="769F50B0" w:rsidR="00FC7359" w:rsidRDefault="0D2AED00" w:rsidP="00D37FA3">
                  <w:pPr>
                    <w:bidi/>
                    <w:rPr>
                      <w:rFonts w:ascii="MS Gothic" w:eastAsia="MS Gothic" w:hAnsi="MS Gothic" w:cs="Sakkal Majalla"/>
                      <w:rtl/>
                      <w:lang w:bidi="ar-AE"/>
                    </w:rPr>
                  </w:pPr>
                  <w:r w:rsidRPr="60D2153B">
                    <w:rPr>
                      <w:rFonts w:ascii="MS Gothic" w:eastAsia="MS Gothic" w:hAnsi="MS Gothic" w:cs="Sakkal Majalla"/>
                      <w:rtl/>
                      <w:lang w:bidi="ar-AE"/>
                    </w:rPr>
                    <w:t xml:space="preserve">رقم </w:t>
                  </w:r>
                  <w:r w:rsidR="366B4C8E" w:rsidRPr="60D2153B">
                    <w:rPr>
                      <w:rFonts w:ascii="MS Gothic" w:eastAsia="MS Gothic" w:hAnsi="MS Gothic" w:cs="Sakkal Majalla"/>
                      <w:rtl/>
                      <w:lang w:bidi="ar-AE"/>
                    </w:rPr>
                    <w:t>الطلب</w:t>
                  </w:r>
                  <w:r w:rsidRPr="60D2153B">
                    <w:rPr>
                      <w:rFonts w:ascii="MS Gothic" w:eastAsia="MS Gothic" w:hAnsi="MS Gothic" w:cs="Sakkal Majalla"/>
                      <w:rtl/>
                      <w:lang w:bidi="ar-AE"/>
                    </w:rPr>
                    <w:t>:</w:t>
                  </w:r>
                </w:p>
              </w:tc>
            </w:tr>
            <w:tr w:rsidR="00906C5C" w14:paraId="0D9BEDE4"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2EA0B91" w14:textId="5B950001" w:rsidR="00906C5C" w:rsidRDefault="27E731D1" w:rsidP="002D71B6">
                  <w:pPr>
                    <w:tabs>
                      <w:tab w:val="left" w:pos="808"/>
                    </w:tabs>
                    <w:rPr>
                      <w:rFonts w:ascii="Sakkal Majalla" w:hAnsi="Sakkal Majalla" w:cs="Sakkal Majalla"/>
                    </w:rPr>
                  </w:pPr>
                  <w:r w:rsidRPr="60D2153B">
                    <w:rPr>
                      <w:rFonts w:ascii="Sakkal Majalla" w:hAnsi="Sakkal Majalla" w:cs="Sakkal Majalla"/>
                    </w:rPr>
                    <w:t xml:space="preserve">Applicant </w:t>
                  </w:r>
                  <w:r w:rsidR="60778D25" w:rsidRPr="60D2153B">
                    <w:rPr>
                      <w:rFonts w:ascii="Sakkal Majalla" w:hAnsi="Sakkal Majalla" w:cs="Sakkal Majalla"/>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7CA794A" w14:textId="6BAB56F2" w:rsidR="00906C5C" w:rsidRDefault="60778D25" w:rsidP="00D37FA3">
                  <w:pPr>
                    <w:bidi/>
                    <w:rPr>
                      <w:rFonts w:ascii="MS Gothic" w:eastAsia="MS Gothic" w:hAnsi="MS Gothic" w:cs="Sakkal Majalla"/>
                      <w:rtl/>
                      <w:lang w:bidi="ar-AE"/>
                    </w:rPr>
                  </w:pPr>
                  <w:r w:rsidRPr="60D2153B">
                    <w:rPr>
                      <w:rFonts w:ascii="MS Gothic" w:eastAsia="MS Gothic" w:hAnsi="MS Gothic" w:cs="Sakkal Majalla"/>
                      <w:rtl/>
                      <w:lang w:bidi="ar-AE"/>
                    </w:rPr>
                    <w:t xml:space="preserve">اسم </w:t>
                  </w:r>
                  <w:r w:rsidR="4153B1CA" w:rsidRPr="60D2153B">
                    <w:rPr>
                      <w:rFonts w:ascii="MS Gothic" w:eastAsia="MS Gothic" w:hAnsi="MS Gothic" w:cs="Sakkal Majalla"/>
                      <w:rtl/>
                      <w:lang w:bidi="ar-AE"/>
                    </w:rPr>
                    <w:t xml:space="preserve">مقدم الطلب </w:t>
                  </w:r>
                  <w:r w:rsidRPr="60D2153B">
                    <w:rPr>
                      <w:rFonts w:ascii="MS Gothic" w:eastAsia="MS Gothic" w:hAnsi="MS Gothic" w:cs="Sakkal Majalla"/>
                      <w:rtl/>
                      <w:lang w:bidi="ar-AE"/>
                    </w:rPr>
                    <w:t>:</w:t>
                  </w:r>
                </w:p>
              </w:tc>
            </w:tr>
            <w:tr w:rsidR="001F197F" w14:paraId="7E1BC3C1"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FBDAE1" w14:textId="149C742F" w:rsidR="001F197F" w:rsidRDefault="00870864" w:rsidP="002D71B6">
                  <w:pPr>
                    <w:tabs>
                      <w:tab w:val="left" w:pos="808"/>
                    </w:tabs>
                    <w:rPr>
                      <w:rFonts w:ascii="Sakkal Majalla" w:hAnsi="Sakkal Majalla" w:cs="Sakkal Majalla"/>
                    </w:rPr>
                  </w:pPr>
                  <w:r>
                    <w:rPr>
                      <w:rFonts w:ascii="Sakkal Majalla" w:hAnsi="Sakkal Majalla" w:cs="Sakkal Majalla"/>
                    </w:rPr>
                    <w:t>Emirates</w:t>
                  </w:r>
                  <w:r w:rsidR="001F197F">
                    <w:rPr>
                      <w:rFonts w:ascii="Sakkal Majalla" w:hAnsi="Sakkal Majalla" w:cs="Sakkal Majalla"/>
                    </w:rPr>
                    <w:t xml:space="preserve"> </w:t>
                  </w:r>
                  <w:r>
                    <w:rPr>
                      <w:rFonts w:ascii="Sakkal Majalla" w:hAnsi="Sakkal Majalla" w:cs="Sakkal Majalla"/>
                    </w:rPr>
                    <w:t>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408BBDD" w14:textId="3F042E08" w:rsidR="001F197F" w:rsidRDefault="001F197F" w:rsidP="00D37FA3">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37463C3B"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774C36" w14:textId="77C3EAC5" w:rsidR="00906C5C" w:rsidRDefault="00A94576" w:rsidP="002D71B6">
                  <w:pPr>
                    <w:tabs>
                      <w:tab w:val="left" w:pos="808"/>
                    </w:tabs>
                    <w:rPr>
                      <w:rFonts w:ascii="Sakkal Majalla" w:hAnsi="Sakkal Majalla" w:cs="Sakkal Majalla"/>
                    </w:rPr>
                  </w:pPr>
                  <w:r>
                    <w:rPr>
                      <w:rFonts w:ascii="Sakkal Majalla" w:hAnsi="Sakkal Majalla" w:cs="Sakkal Majalla"/>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39ACB" w14:textId="4495B46A"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رقم </w:t>
                  </w:r>
                  <w:r w:rsidR="00A031D1">
                    <w:rPr>
                      <w:rFonts w:ascii="MS Gothic" w:eastAsia="MS Gothic" w:hAnsi="MS Gothic" w:cs="Sakkal Majalla" w:hint="cs"/>
                      <w:rtl/>
                      <w:lang w:bidi="ar-AE"/>
                    </w:rPr>
                    <w:t>الهاتف</w:t>
                  </w:r>
                  <w:r>
                    <w:rPr>
                      <w:rFonts w:ascii="MS Gothic" w:eastAsia="MS Gothic" w:hAnsi="MS Gothic" w:cs="Sakkal Majalla" w:hint="cs"/>
                      <w:rtl/>
                      <w:lang w:bidi="ar-AE"/>
                    </w:rPr>
                    <w:t>:</w:t>
                  </w:r>
                </w:p>
              </w:tc>
            </w:tr>
            <w:tr w:rsidR="00646A2C" w14:paraId="6FBE7F2C"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FA5F5" w14:textId="08524174" w:rsidR="00646A2C" w:rsidRDefault="00646A2C" w:rsidP="00646A2C">
                  <w:pPr>
                    <w:tabs>
                      <w:tab w:val="left" w:pos="808"/>
                    </w:tabs>
                    <w:rPr>
                      <w:rFonts w:ascii="Sakkal Majalla" w:hAnsi="Sakkal Majalla" w:cs="Sakkal Majalla"/>
                    </w:rPr>
                  </w:pPr>
                  <w:r>
                    <w:rPr>
                      <w:rFonts w:ascii="Sakkal Majalla" w:hAnsi="Sakkal Majalla" w:cs="Sakkal Majalla"/>
                      <w:lang w:bidi="ar-AE"/>
                    </w:rPr>
                    <w:t>Adress: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BE89EF" w14:textId="56A5BF34"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العنوان:</w:t>
                  </w:r>
                </w:p>
              </w:tc>
            </w:tr>
            <w:tr w:rsidR="00646A2C" w14:paraId="5A3F8718"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EAEE1D" w14:textId="4543CAC0" w:rsidR="00646A2C" w:rsidRDefault="00646A2C" w:rsidP="00646A2C">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BD8FB9" w14:textId="54C609AE"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A55FBB" w14:paraId="08275193"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6B2A9B70" w:rsidR="00A55FBB" w:rsidRPr="00A55FBB" w:rsidRDefault="22668AA8" w:rsidP="00A55FBB">
                  <w:pPr>
                    <w:rPr>
                      <w:rFonts w:ascii="Sakkal Majalla" w:hAnsi="Sakkal Majalla" w:cs="Sakkal Majalla"/>
                      <w:rtl/>
                      <w:lang w:bidi="ar-AE"/>
                    </w:rPr>
                  </w:pPr>
                  <w:r w:rsidRPr="437D30DC">
                    <w:rPr>
                      <w:rFonts w:ascii="Sakkal Majalla" w:hAnsi="Sakkal Majalla" w:cs="Sakkal Majalla"/>
                      <w:lang w:bidi="ar-AE"/>
                    </w:rPr>
                    <w:t>Entity Classification</w:t>
                  </w:r>
                  <w:r w:rsidR="00871B04" w:rsidRPr="437D30DC">
                    <w:rPr>
                      <w:rFonts w:ascii="Sakkal Majalla" w:hAnsi="Sakkal Majalla" w:cs="Sakkal Majalla"/>
                      <w:lang w:bidi="ar-AE"/>
                    </w:rPr>
                    <w:t>:</w:t>
                  </w:r>
                </w:p>
                <w:p w14:paraId="32A63C04" w14:textId="7C20CCE3" w:rsidR="00A55FBB" w:rsidRPr="00A94576" w:rsidRDefault="00A55FBB" w:rsidP="00A94576">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2E593B66" w14:textId="0B50042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0FF62102" w:rsidR="00A55FBB" w:rsidRPr="00A55FBB" w:rsidRDefault="2BDF89F8" w:rsidP="00A55FBB">
                  <w:pPr>
                    <w:bidi/>
                    <w:rPr>
                      <w:rFonts w:ascii="Sakkal Majalla" w:hAnsi="Sakkal Majalla" w:cs="Sakkal Majalla"/>
                      <w:lang w:bidi="ar-AE"/>
                    </w:rPr>
                  </w:pPr>
                  <w:r w:rsidRPr="437D30DC">
                    <w:rPr>
                      <w:rFonts w:ascii="Sakkal Majalla" w:hAnsi="Sakkal Majalla" w:cs="Sakkal Majalla"/>
                      <w:rtl/>
                      <w:lang w:bidi="ar-AE"/>
                    </w:rPr>
                    <w:t>تصنيف المنشأة</w:t>
                  </w:r>
                  <w:r w:rsidR="00A55FBB" w:rsidRPr="437D30DC">
                    <w:rPr>
                      <w:rFonts w:ascii="Sakkal Majalla" w:hAnsi="Sakkal Majalla" w:cs="Sakkal Majalla"/>
                      <w:rtl/>
                      <w:lang w:bidi="ar-AE"/>
                    </w:rPr>
                    <w:t>:</w:t>
                  </w:r>
                </w:p>
                <w:p w14:paraId="5BB9FE68" w14:textId="2841F321"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 xml:space="preserve">مركز تأهيل أصحاب الهمم </w:t>
                  </w:r>
                </w:p>
                <w:p w14:paraId="08137D50" w14:textId="49BEB668"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مركز استشارات أسرية</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3D4A5374" w:rsidR="001A3742" w:rsidRPr="001A3742" w:rsidRDefault="00374687" w:rsidP="001A3742">
                  <w:pPr>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F565A5">
                    <w:rPr>
                      <w:rFonts w:ascii="Sakkal Majalla" w:hAnsi="Sakkal Majalla" w:cs="Sakkal Majalla"/>
                      <w:b/>
                      <w:bCs/>
                      <w:color w:val="FFFFFF" w:themeColor="background1"/>
                      <w:sz w:val="24"/>
                      <w:szCs w:val="24"/>
                      <w:lang w:bidi="ar-AE"/>
                    </w:rPr>
                    <w:t>2</w:t>
                  </w:r>
                  <w:r w:rsidRPr="006D7123">
                    <w:rPr>
                      <w:rFonts w:ascii="Sakkal Majalla" w:hAnsi="Sakkal Majalla" w:cs="Sakkal Majalla"/>
                      <w:b/>
                      <w:bCs/>
                      <w:color w:val="FFFFFF" w:themeColor="background1"/>
                      <w:sz w:val="24"/>
                      <w:szCs w:val="24"/>
                      <w:lang w:bidi="ar-AE"/>
                    </w:rPr>
                    <w:t xml:space="preserve">) </w:t>
                  </w:r>
                  <w:r w:rsidR="001A3742" w:rsidRPr="001A3742">
                    <w:rPr>
                      <w:rFonts w:ascii="Sakkal Majalla" w:hAnsi="Sakkal Majalla" w:cs="Sakkal Majalla"/>
                      <w:b/>
                      <w:bCs/>
                      <w:color w:val="FFFFFF" w:themeColor="background1"/>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1FC2D0C7" w:rsidR="001A3742" w:rsidRPr="001A3742" w:rsidRDefault="00374687" w:rsidP="001A3742">
                  <w:pPr>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r w:rsidR="00F565A5">
                    <w:rPr>
                      <w:rFonts w:ascii="Sakkal Majalla" w:hAnsi="Sakkal Majalla" w:cs="Sakkal Majalla"/>
                      <w:b/>
                      <w:bCs/>
                      <w:color w:val="FFFFFF" w:themeColor="background1"/>
                      <w:sz w:val="24"/>
                      <w:szCs w:val="24"/>
                      <w:lang w:bidi="ar-AE"/>
                    </w:rPr>
                    <w:t>2</w:t>
                  </w:r>
                  <w:r w:rsidRPr="006D7123">
                    <w:rPr>
                      <w:rFonts w:ascii="Sakkal Majalla" w:hAnsi="Sakkal Majalla" w:cs="Sakkal Majalla" w:hint="cs"/>
                      <w:b/>
                      <w:bCs/>
                      <w:color w:val="FFFFFF" w:themeColor="background1"/>
                      <w:sz w:val="24"/>
                      <w:szCs w:val="24"/>
                      <w:rtl/>
                      <w:lang w:bidi="ar-AE"/>
                    </w:rPr>
                    <w:t>)</w:t>
                  </w:r>
                  <w:r w:rsidR="001A3742" w:rsidRPr="001A3742">
                    <w:rPr>
                      <w:rFonts w:ascii="Sakkal Majalla" w:hAnsi="Sakkal Majalla" w:cs="Sakkal Majalla" w:hint="cs"/>
                      <w:b/>
                      <w:bCs/>
                      <w:color w:val="FFFFFF" w:themeColor="background1"/>
                      <w:sz w:val="24"/>
                      <w:szCs w:val="24"/>
                      <w:rtl/>
                      <w:lang w:bidi="ar-AE"/>
                    </w:rPr>
                    <w:t>تفاصيل ممثل الجهة:</w:t>
                  </w:r>
                </w:p>
              </w:tc>
            </w:tr>
            <w:tr w:rsidR="001A3742" w:rsidRPr="00AB3D65" w14:paraId="1A9A167E"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F565A5" w:rsidRPr="00CB3AB5" w14:paraId="0739CCE5"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5AA1F8B" w14:textId="5E2DFE32" w:rsidR="00F565A5" w:rsidRPr="00CB3AB5" w:rsidRDefault="00F565A5" w:rsidP="00F565A5">
                  <w:pPr>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*3)</w:t>
                  </w:r>
                  <w:r w:rsidRPr="00CB3AB5">
                    <w:rPr>
                      <w:rFonts w:ascii="Sakkal Majalla" w:hAnsi="Sakkal Majalla" w:cs="Sakkal Majalla"/>
                      <w:b/>
                      <w:bCs/>
                      <w:color w:val="FFFFFF" w:themeColor="background1"/>
                      <w:sz w:val="24"/>
                      <w:szCs w:val="24"/>
                      <w:lang w:bidi="ar-AE"/>
                    </w:rPr>
                    <w:t>Application Details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A89100E" w14:textId="6430E3D6" w:rsidR="00F565A5" w:rsidRPr="00CB3AB5" w:rsidRDefault="00F565A5" w:rsidP="00F565A5">
                  <w:pPr>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w:t>
                  </w:r>
                  <w:r>
                    <w:rPr>
                      <w:rFonts w:ascii="Sakkal Majalla" w:hAnsi="Sakkal Majalla" w:cs="Sakkal Majalla"/>
                      <w:b/>
                      <w:bCs/>
                      <w:color w:val="FFFFFF" w:themeColor="background1"/>
                      <w:sz w:val="24"/>
                      <w:szCs w:val="24"/>
                      <w:lang w:bidi="ar-AE"/>
                    </w:rPr>
                    <w:t>3</w:t>
                  </w:r>
                  <w:r>
                    <w:rPr>
                      <w:rFonts w:ascii="Sakkal Majalla" w:hAnsi="Sakkal Majalla" w:cs="Sakkal Majalla" w:hint="cs"/>
                      <w:b/>
                      <w:bCs/>
                      <w:color w:val="FFFFFF" w:themeColor="background1"/>
                      <w:sz w:val="24"/>
                      <w:szCs w:val="24"/>
                      <w:rtl/>
                      <w:lang w:bidi="ar-AE"/>
                    </w:rPr>
                    <w:t>)</w:t>
                  </w:r>
                  <w:r w:rsidRPr="00CB3AB5">
                    <w:rPr>
                      <w:rFonts w:ascii="Sakkal Majalla" w:hAnsi="Sakkal Majalla" w:cs="Sakkal Majalla"/>
                      <w:b/>
                      <w:bCs/>
                      <w:color w:val="FFFFFF" w:themeColor="background1"/>
                      <w:sz w:val="24"/>
                      <w:szCs w:val="24"/>
                      <w:rtl/>
                      <w:lang w:bidi="ar-AE"/>
                    </w:rPr>
                    <w:t>بيانات الطلب</w:t>
                  </w:r>
                  <w:r w:rsidRPr="00CB3AB5">
                    <w:rPr>
                      <w:rFonts w:ascii="Sakkal Majalla" w:hAnsi="Sakkal Majalla" w:cs="Sakkal Majalla"/>
                      <w:b/>
                      <w:bCs/>
                      <w:color w:val="FFFFFF" w:themeColor="background1"/>
                      <w:sz w:val="24"/>
                      <w:szCs w:val="24"/>
                      <w:lang w:bidi="ar-AE"/>
                    </w:rPr>
                    <w:t xml:space="preserve"> </w:t>
                  </w:r>
                </w:p>
              </w:tc>
            </w:tr>
            <w:tr w:rsidR="00F565A5" w:rsidRPr="00C873E6" w14:paraId="4199B144"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761E92" w14:textId="77777777" w:rsidR="00F565A5" w:rsidRPr="00BF3CCC" w:rsidRDefault="00F565A5" w:rsidP="00F565A5">
                  <w:pPr>
                    <w:shd w:val="clear" w:color="auto" w:fill="FDFDFD"/>
                    <w:rPr>
                      <w:rFonts w:ascii="Sakkal Majalla" w:hAnsi="Sakkal Majalla" w:cs="Sakkal Majalla"/>
                      <w:lang w:bidi="ar-AE"/>
                    </w:rPr>
                  </w:pPr>
                  <w:r w:rsidRPr="00BF3CCC">
                    <w:rPr>
                      <w:rFonts w:ascii="Sakkal Majalla" w:hAnsi="Sakkal Majalla" w:cs="Sakkal Majalla"/>
                      <w:lang w:bidi="ar-AE"/>
                    </w:rPr>
                    <w:t xml:space="preserve">Expiry </w:t>
                  </w:r>
                  <w:r w:rsidRPr="0099243D">
                    <w:rPr>
                      <w:rFonts w:ascii="Sakkal Majalla" w:hAnsi="Sakkal Majalla" w:cs="Sakkal Majalla"/>
                      <w:lang w:bidi="ar-AE"/>
                    </w:rPr>
                    <w:t>D</w:t>
                  </w:r>
                  <w:r w:rsidRPr="00BF3CCC">
                    <w:rPr>
                      <w:rFonts w:ascii="Sakkal Majalla" w:hAnsi="Sakkal Majalla" w:cs="Sakkal Majalla"/>
                      <w:lang w:bidi="ar-AE"/>
                    </w:rPr>
                    <w:t xml:space="preserve">ate of the </w:t>
                  </w:r>
                  <w:r w:rsidRPr="0099243D">
                    <w:rPr>
                      <w:rFonts w:ascii="Sakkal Majalla" w:hAnsi="Sakkal Majalla" w:cs="Sakkal Majalla"/>
                      <w:lang w:bidi="ar-AE"/>
                    </w:rPr>
                    <w:t>C</w:t>
                  </w:r>
                  <w:r w:rsidRPr="00BF3CCC">
                    <w:rPr>
                      <w:rFonts w:ascii="Sakkal Majalla" w:hAnsi="Sakkal Majalla" w:cs="Sakkal Majalla"/>
                      <w:lang w:bidi="ar-AE"/>
                    </w:rPr>
                    <w:t xml:space="preserve">urrent </w:t>
                  </w:r>
                  <w:r w:rsidRPr="0099243D">
                    <w:rPr>
                      <w:rFonts w:ascii="Sakkal Majalla" w:hAnsi="Sakkal Majalla" w:cs="Sakkal Majalla"/>
                      <w:lang w:bidi="ar-AE"/>
                    </w:rPr>
                    <w:t>I</w:t>
                  </w:r>
                  <w:r w:rsidRPr="00BF3CCC">
                    <w:rPr>
                      <w:rFonts w:ascii="Sakkal Majalla" w:hAnsi="Sakkal Majalla" w:cs="Sakkal Majalla"/>
                      <w:lang w:bidi="ar-AE"/>
                    </w:rPr>
                    <w:t xml:space="preserve">nitial </w:t>
                  </w:r>
                  <w:r w:rsidRPr="0099243D">
                    <w:rPr>
                      <w:rFonts w:ascii="Sakkal Majalla" w:hAnsi="Sakkal Majalla" w:cs="Sakkal Majalla"/>
                      <w:lang w:bidi="ar-AE"/>
                    </w:rPr>
                    <w:t>A</w:t>
                  </w:r>
                  <w:r w:rsidRPr="00BF3CCC">
                    <w:rPr>
                      <w:rFonts w:ascii="Sakkal Majalla" w:hAnsi="Sakkal Majalla" w:cs="Sakkal Majalla"/>
                      <w:lang w:bidi="ar-AE"/>
                    </w:rPr>
                    <w:t>pproval:</w:t>
                  </w:r>
                </w:p>
                <w:p w14:paraId="017F956B" w14:textId="77777777" w:rsidR="00F565A5" w:rsidRPr="00BF3CCC" w:rsidRDefault="00F565A5" w:rsidP="00F565A5">
                  <w:pPr>
                    <w:rPr>
                      <w:rFonts w:ascii="Sakkal Majalla" w:hAnsi="Sakkal Majalla" w:cs="Sakkal Majalla"/>
                      <w:b/>
                      <w:bCs/>
                      <w:sz w:val="24"/>
                      <w:szCs w:val="24"/>
                      <w:lang w:val="en"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693DD33" w14:textId="77777777" w:rsidR="00F565A5" w:rsidRPr="00C873E6" w:rsidRDefault="00F565A5" w:rsidP="00F565A5">
                  <w:pPr>
                    <w:bidi/>
                    <w:rPr>
                      <w:rFonts w:ascii="Sakkal Majalla" w:hAnsi="Sakkal Majalla" w:cs="Sakkal Majalla"/>
                      <w:b/>
                      <w:bCs/>
                      <w:sz w:val="24"/>
                      <w:szCs w:val="24"/>
                      <w:rtl/>
                      <w:lang w:bidi="ar-AE"/>
                    </w:rPr>
                  </w:pPr>
                  <w:r w:rsidRPr="0099243D">
                    <w:rPr>
                      <w:rFonts w:ascii="Sakkal Majalla" w:hAnsi="Sakkal Majalla" w:cs="Sakkal Majalla" w:hint="cs"/>
                      <w:rtl/>
                      <w:lang w:bidi="ar-AE"/>
                    </w:rPr>
                    <w:t>تاريخ انتهاء الموافقة المبدئية الحالية:</w:t>
                  </w:r>
                  <w:r>
                    <w:rPr>
                      <w:rFonts w:ascii="Sakkal Majalla" w:hAnsi="Sakkal Majalla" w:cs="Sakkal Majalla" w:hint="cs"/>
                      <w:b/>
                      <w:bCs/>
                      <w:sz w:val="24"/>
                      <w:szCs w:val="24"/>
                      <w:rtl/>
                      <w:lang w:bidi="ar-AE"/>
                    </w:rPr>
                    <w:t xml:space="preserve"> </w:t>
                  </w:r>
                  <w:r w:rsidRPr="00C873E6">
                    <w:rPr>
                      <w:rFonts w:ascii="Sakkal Majalla" w:hAnsi="Sakkal Majalla" w:cs="Sakkal Majalla"/>
                      <w:b/>
                      <w:bCs/>
                      <w:sz w:val="24"/>
                      <w:szCs w:val="24"/>
                      <w:lang w:bidi="ar-AE"/>
                    </w:rPr>
                    <w:t xml:space="preserve"> </w:t>
                  </w:r>
                </w:p>
              </w:tc>
            </w:tr>
            <w:tr w:rsidR="00F565A5" w:rsidRPr="0099243D" w14:paraId="3446C0DF"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0324479" w14:textId="77777777" w:rsidR="00F565A5" w:rsidRPr="0099243D" w:rsidRDefault="00F565A5" w:rsidP="00F565A5">
                  <w:pPr>
                    <w:shd w:val="clear" w:color="auto" w:fill="FDFDFD"/>
                    <w:rPr>
                      <w:rFonts w:ascii="Sakkal Majalla" w:hAnsi="Sakkal Majalla" w:cs="Sakkal Majalla"/>
                      <w:lang w:bidi="ar-AE"/>
                    </w:rPr>
                  </w:pPr>
                  <w:r w:rsidRPr="0099243D">
                    <w:rPr>
                      <w:rFonts w:ascii="Sakkal Majalla" w:hAnsi="Sakkal Majalla" w:cs="Sakkal Majalla"/>
                      <w:lang w:bidi="ar-AE"/>
                    </w:rPr>
                    <w:t xml:space="preserve">Proposed Date of Expiry </w:t>
                  </w:r>
                  <w:r>
                    <w:rPr>
                      <w:rFonts w:ascii="Sakkal Majalla" w:hAnsi="Sakkal Majalla" w:cs="Sakkal Majalla"/>
                      <w:lang w:bidi="ar-AE"/>
                    </w:rPr>
                    <w:t xml:space="preserve">of </w:t>
                  </w:r>
                  <w:r w:rsidRPr="0099243D">
                    <w:rPr>
                      <w:rFonts w:ascii="Sakkal Majalla" w:hAnsi="Sakkal Majalla" w:cs="Sakkal Majalla"/>
                      <w:lang w:bidi="ar-AE"/>
                    </w:rPr>
                    <w:t>Initial Approval:</w:t>
                  </w:r>
                  <w:r w:rsidRPr="0099243D">
                    <w:rPr>
                      <w:rFonts w:ascii="Sakkal Majalla" w:hAnsi="Sakkal Majalla" w:cs="Sakkal Majalla"/>
                      <w:sz w:val="14"/>
                      <w:szCs w:val="14"/>
                      <w:lang w:bidi="ar-AE"/>
                    </w:rPr>
                    <w:t>"</w:t>
                  </w:r>
                  <w:r w:rsidRPr="004C21E1">
                    <w:rPr>
                      <w:rFonts w:ascii="Sakkal Majalla" w:hAnsi="Sakkal Majalla" w:cs="Sakkal Majalla"/>
                      <w:sz w:val="14"/>
                      <w:szCs w:val="14"/>
                      <w:lang w:bidi="ar-AE"/>
                    </w:rPr>
                    <w:t>M</w:t>
                  </w:r>
                  <w:r w:rsidRPr="0099243D">
                    <w:rPr>
                      <w:rFonts w:ascii="Sakkal Majalla" w:hAnsi="Sakkal Majalla" w:cs="Sakkal Majalla"/>
                      <w:sz w:val="14"/>
                      <w:szCs w:val="14"/>
                      <w:lang w:bidi="ar-AE"/>
                    </w:rPr>
                    <w:t>aximum 6 months from the expiry date of the current initial approval"</w:t>
                  </w:r>
                </w:p>
                <w:p w14:paraId="6379B21E" w14:textId="77777777" w:rsidR="00F565A5" w:rsidRPr="0099243D" w:rsidRDefault="00F565A5" w:rsidP="00F565A5">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B312C6" w14:textId="77777777" w:rsidR="00F565A5" w:rsidRPr="004C21E1" w:rsidRDefault="00F565A5" w:rsidP="00F565A5">
                  <w:pPr>
                    <w:bidi/>
                    <w:rPr>
                      <w:rFonts w:ascii="Sakkal Majalla" w:hAnsi="Sakkal Majalla" w:cs="Sakkal Majalla"/>
                      <w:sz w:val="16"/>
                      <w:szCs w:val="16"/>
                      <w:rtl/>
                      <w:lang w:bidi="ar-AE"/>
                    </w:rPr>
                  </w:pPr>
                  <w:r w:rsidRPr="0099243D">
                    <w:rPr>
                      <w:rFonts w:ascii="Sakkal Majalla" w:hAnsi="Sakkal Majalla" w:cs="Sakkal Majalla" w:hint="cs"/>
                      <w:rtl/>
                      <w:lang w:bidi="ar-AE"/>
                    </w:rPr>
                    <w:t xml:space="preserve">التاريخ المقترح لانتهاء الموافقة المبدئية </w:t>
                  </w:r>
                  <w:r w:rsidRPr="004C21E1">
                    <w:rPr>
                      <w:rFonts w:ascii="Sakkal Majalla" w:hAnsi="Sakkal Majalla" w:cs="Sakkal Majalla" w:hint="cs"/>
                      <w:sz w:val="16"/>
                      <w:szCs w:val="16"/>
                      <w:rtl/>
                      <w:lang w:bidi="ar-AE"/>
                    </w:rPr>
                    <w:t>" حد أقصى 6 أشهر من تاريخ انتهاء الموافقة المبدئية الحالية"</w:t>
                  </w:r>
                  <w:r w:rsidRPr="004C21E1">
                    <w:rPr>
                      <w:rFonts w:ascii="Sakkal Majalla" w:hAnsi="Sakkal Majalla" w:cs="Sakkal Majalla"/>
                      <w:sz w:val="16"/>
                      <w:szCs w:val="16"/>
                      <w:lang w:bidi="ar-AE"/>
                    </w:rPr>
                    <w:t>:</w:t>
                  </w:r>
                </w:p>
                <w:p w14:paraId="78C572B7" w14:textId="77777777" w:rsidR="00F565A5" w:rsidRDefault="00F565A5" w:rsidP="00F565A5">
                  <w:pPr>
                    <w:bidi/>
                    <w:rPr>
                      <w:rFonts w:ascii="Sakkal Majalla" w:hAnsi="Sakkal Majalla" w:cs="Sakkal Majalla"/>
                      <w:rtl/>
                      <w:lang w:bidi="ar-AE"/>
                    </w:rPr>
                  </w:pPr>
                </w:p>
                <w:p w14:paraId="1F6DA4FB" w14:textId="77777777" w:rsidR="00DC6DCE" w:rsidRDefault="00DC6DCE" w:rsidP="00DC6DCE">
                  <w:pPr>
                    <w:bidi/>
                    <w:rPr>
                      <w:rFonts w:ascii="Sakkal Majalla" w:hAnsi="Sakkal Majalla" w:cs="Sakkal Majalla"/>
                      <w:rtl/>
                      <w:lang w:bidi="ar-AE"/>
                    </w:rPr>
                  </w:pPr>
                </w:p>
                <w:p w14:paraId="46E402A8" w14:textId="77777777" w:rsidR="00DC6DCE" w:rsidRPr="0099243D" w:rsidRDefault="00DC6DCE" w:rsidP="00DC6DCE">
                  <w:pPr>
                    <w:bidi/>
                    <w:rPr>
                      <w:rFonts w:ascii="Sakkal Majalla" w:hAnsi="Sakkal Majalla" w:cs="Sakkal Majalla"/>
                      <w:rtl/>
                      <w:lang w:bidi="ar-AE"/>
                    </w:rPr>
                  </w:pPr>
                </w:p>
              </w:tc>
            </w:tr>
            <w:tr w:rsidR="00F565A5" w:rsidRPr="0099243D" w14:paraId="6F124774"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61FCB0" w14:textId="77777777" w:rsidR="00F565A5" w:rsidRPr="00F565A5" w:rsidRDefault="00F565A5" w:rsidP="00F565A5">
                  <w:pPr>
                    <w:shd w:val="clear" w:color="auto" w:fill="FDFDFD"/>
                    <w:rPr>
                      <w:rFonts w:ascii="Sakkal Majalla" w:hAnsi="Sakkal Majalla" w:cs="Sakkal Majalla"/>
                      <w:lang w:bidi="ar-AE"/>
                    </w:rPr>
                  </w:pPr>
                  <w:r w:rsidRPr="00F565A5">
                    <w:rPr>
                      <w:rFonts w:ascii="Sakkal Majalla" w:hAnsi="Sakkal Majalla" w:cs="Sakkal Majalla"/>
                      <w:lang w:bidi="ar-AE"/>
                    </w:rPr>
                    <w:lastRenderedPageBreak/>
                    <w:t>Reason for Requesting the Extension of the Initial Approval:</w:t>
                  </w:r>
                </w:p>
                <w:p w14:paraId="5F279EF6" w14:textId="77777777" w:rsidR="00F565A5" w:rsidRDefault="00F565A5" w:rsidP="00F565A5">
                  <w:pPr>
                    <w:shd w:val="clear" w:color="auto" w:fill="FDFDFD"/>
                    <w:rPr>
                      <w:rFonts w:ascii="Sakkal Majalla" w:hAnsi="Sakkal Majalla" w:cs="Sakkal Majalla"/>
                      <w:lang w:val="en" w:bidi="ar-AE"/>
                    </w:rPr>
                  </w:pPr>
                </w:p>
                <w:p w14:paraId="0E0A37F5" w14:textId="77777777" w:rsidR="00F565A5" w:rsidRPr="00F565A5" w:rsidRDefault="00F565A5" w:rsidP="00F565A5">
                  <w:pPr>
                    <w:shd w:val="clear" w:color="auto" w:fill="FDFDFD"/>
                    <w:rPr>
                      <w:rFonts w:ascii="Sakkal Majalla" w:hAnsi="Sakkal Majalla" w:cs="Sakkal Majalla"/>
                      <w:lang w:val="en"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9117DC2" w14:textId="77777777" w:rsidR="00F565A5" w:rsidRPr="0099243D" w:rsidRDefault="00F565A5" w:rsidP="00F565A5">
                  <w:pPr>
                    <w:bidi/>
                    <w:rPr>
                      <w:rFonts w:ascii="Sakkal Majalla" w:hAnsi="Sakkal Majalla" w:cs="Sakkal Majalla"/>
                      <w:rtl/>
                      <w:lang w:bidi="ar-AE"/>
                    </w:rPr>
                  </w:pPr>
                  <w:r>
                    <w:rPr>
                      <w:rFonts w:ascii="Sakkal Majalla" w:hAnsi="Sakkal Majalla" w:cs="Sakkal Majalla" w:hint="cs"/>
                      <w:rtl/>
                      <w:lang w:bidi="ar-AE"/>
                    </w:rPr>
                    <w:t>سبب طلب تمديد الموافقة المبدئية:</w:t>
                  </w:r>
                </w:p>
              </w:tc>
            </w:tr>
          </w:tbl>
          <w:p w14:paraId="1F4BFD0A" w14:textId="77777777" w:rsidR="00FC1DC3" w:rsidRPr="009D3CEE" w:rsidRDefault="00FC1DC3" w:rsidP="00D37FA3">
            <w:pPr>
              <w:bidi/>
              <w:rPr>
                <w:rFonts w:ascii="Sakkal Majalla" w:eastAsia="Calibri" w:hAnsi="Sakkal Majalla" w:cs="Sakkal Majalla"/>
                <w:b/>
                <w:bCs/>
                <w:color w:val="FFFFFF"/>
                <w:rtl/>
                <w:lang w:bidi="ar-AE"/>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DC6DCE">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DC6DCE">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DC6DCE">
        <w:trPr>
          <w:gridBefore w:val="1"/>
          <w:gridAfter w:val="2"/>
          <w:wBefore w:w="17" w:type="pct"/>
          <w:wAfter w:w="2598" w:type="pct"/>
        </w:trPr>
        <w:tc>
          <w:tcPr>
            <w:tcW w:w="1172" w:type="pct"/>
            <w:shd w:val="clear" w:color="auto" w:fill="CAA66C"/>
          </w:tcPr>
          <w:p w14:paraId="2E019B5E" w14:textId="5E4F00B5"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F565A5">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089EDF8B"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F565A5">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DC6DCE">
        <w:trPr>
          <w:gridBefore w:val="1"/>
          <w:gridAfter w:val="2"/>
          <w:wBefore w:w="17" w:type="pct"/>
          <w:wAfter w:w="2598" w:type="pct"/>
        </w:trPr>
        <w:tc>
          <w:tcPr>
            <w:tcW w:w="1172" w:type="pct"/>
          </w:tcPr>
          <w:p w14:paraId="6620CF1C" w14:textId="3EB3BB2F" w:rsidR="00A2665F" w:rsidRPr="00A94576" w:rsidRDefault="00A2665F" w:rsidP="003B07A2">
            <w:pPr>
              <w:pStyle w:val="ListParagraph"/>
              <w:ind w:left="0"/>
              <w:jc w:val="both"/>
              <w:rPr>
                <w:rFonts w:ascii="Sakkal Majalla" w:eastAsia="Times New Roman" w:hAnsi="Sakkal Majalla" w:cs="Sakkal Majalla"/>
                <w:b/>
                <w:bCs/>
                <w:rtl/>
                <w:lang w:bidi="ar-AE"/>
              </w:rPr>
            </w:pPr>
            <w:r w:rsidRPr="00A94576">
              <w:rPr>
                <w:rFonts w:ascii="Sakkal Majalla" w:eastAsia="Times New Roman" w:hAnsi="Sakkal Majalla" w:cs="Sakkal Majalla"/>
                <w:b/>
                <w:bCs/>
                <w:lang w:bidi="ar-AE"/>
              </w:rPr>
              <w:t xml:space="preserve">Kindly </w:t>
            </w:r>
            <w:r w:rsidR="002D163B" w:rsidRPr="00A94576">
              <w:rPr>
                <w:rFonts w:ascii="Sakkal Majalla" w:eastAsia="Times New Roman" w:hAnsi="Sakkal Majalla" w:cs="Sakkal Majalla"/>
                <w:b/>
                <w:bCs/>
                <w:lang w:bidi="ar-AE"/>
              </w:rPr>
              <w:t xml:space="preserve">Provide: </w:t>
            </w:r>
          </w:p>
          <w:p w14:paraId="2B2240BD" w14:textId="5C1A5545" w:rsidR="00B857A3" w:rsidRPr="00B857A3" w:rsidRDefault="00B857A3" w:rsidP="00B857A3">
            <w:pPr>
              <w:numPr>
                <w:ilvl w:val="0"/>
                <w:numId w:val="5"/>
              </w:numPr>
              <w:jc w:val="both"/>
              <w:rPr>
                <w:rFonts w:ascii="Sakkal Majalla" w:eastAsia="Times New Roman" w:hAnsi="Sakkal Majalla" w:cs="Sakkal Majalla"/>
                <w:b/>
                <w:bCs/>
                <w:lang w:bidi="ar-AE"/>
              </w:rPr>
            </w:pPr>
            <w:r w:rsidRPr="00B857A3">
              <w:rPr>
                <w:rFonts w:ascii="Sakkal Majalla" w:eastAsia="Times New Roman" w:hAnsi="Sakkal Majalla" w:cs="Sakkal Majalla"/>
                <w:lang w:bidi="ar-AE"/>
              </w:rPr>
              <w:t>Official letter from the applicant explaining the extension request as well as the reasons</w:t>
            </w:r>
            <w:r>
              <w:rPr>
                <w:rFonts w:ascii="Sakkal Majalla" w:eastAsia="Times New Roman" w:hAnsi="Sakkal Majalla" w:cs="Sakkal Majalla" w:hint="cs"/>
                <w:rtl/>
                <w:lang w:bidi="ar-AE"/>
              </w:rPr>
              <w:t>.</w:t>
            </w:r>
          </w:p>
          <w:p w14:paraId="2EBAE334" w14:textId="4487DC7B" w:rsidR="00BA1F0F" w:rsidRPr="00BA1F0F" w:rsidRDefault="00C23A10" w:rsidP="00B857A3">
            <w:pPr>
              <w:ind w:left="360"/>
              <w:jc w:val="both"/>
              <w:rPr>
                <w:rFonts w:ascii="Sakkal Majalla" w:eastAsia="Times New Roman" w:hAnsi="Sakkal Majalla" w:cs="Sakkal Majalla"/>
                <w:b/>
                <w:bCs/>
                <w:lang w:bidi="ar-AE"/>
              </w:rPr>
            </w:pPr>
            <w:r w:rsidRPr="00184A41">
              <w:rPr>
                <w:rFonts w:ascii="Sakkal Majalla" w:eastAsia="Times New Roman" w:hAnsi="Sakkal Majalla" w:cs="Sakkal Majalla"/>
                <w:b/>
                <w:bCs/>
                <w:lang w:bidi="ar-AE"/>
              </w:rPr>
              <w:t>Remarks</w:t>
            </w:r>
            <w:r w:rsidR="002D163B" w:rsidRPr="00184A41">
              <w:rPr>
                <w:rFonts w:ascii="Sakkal Majalla" w:eastAsia="Times New Roman" w:hAnsi="Sakkal Majalla" w:cs="Sakkal Majalla"/>
                <w:b/>
                <w:bCs/>
                <w:lang w:bidi="ar-AE"/>
              </w:rPr>
              <w:t>:</w:t>
            </w:r>
            <w:r w:rsidR="00BA1F0F" w:rsidRPr="00BA1F0F">
              <w:rPr>
                <w:rStyle w:val="eop"/>
                <w:rFonts w:ascii="Sakkal Majalla" w:hAnsi="Sakkal Majalla" w:cs="Sakkal Majalla"/>
              </w:rPr>
              <w:t> </w:t>
            </w:r>
          </w:p>
          <w:p w14:paraId="3BE4297F" w14:textId="77777777" w:rsidR="00BD2707" w:rsidRPr="00BD2707" w:rsidRDefault="00BD2707" w:rsidP="00BD2707">
            <w:pPr>
              <w:shd w:val="clear" w:color="auto" w:fill="FDFDFD"/>
              <w:rPr>
                <w:rFonts w:ascii="Sakkal Majalla" w:eastAsia="Times New Roman" w:hAnsi="Sakkal Majalla" w:cs="Sakkal Majalla"/>
                <w:lang w:bidi="ar-AE"/>
              </w:rPr>
            </w:pPr>
            <w:r w:rsidRPr="00BD2707">
              <w:rPr>
                <w:rFonts w:ascii="Sakkal Majalla" w:eastAsia="Times New Roman" w:hAnsi="Sakkal Majalla" w:cs="Sakkal Majalla"/>
                <w:lang w:bidi="ar-AE"/>
              </w:rPr>
              <w:t>The initial approval can only be renewed for 6 months and for one time.</w:t>
            </w:r>
          </w:p>
          <w:p w14:paraId="60703A43" w14:textId="56BEA624" w:rsidR="00A2665F" w:rsidRPr="00BD2707" w:rsidRDefault="00A2665F" w:rsidP="00BD2707">
            <w:pPr>
              <w:pStyle w:val="paragraph"/>
              <w:shd w:val="clear" w:color="auto" w:fill="FDFDFD"/>
              <w:spacing w:before="0" w:beforeAutospacing="0" w:after="0" w:afterAutospacing="0"/>
              <w:textAlignment w:val="baseline"/>
              <w:rPr>
                <w:rFonts w:ascii="Sakkal Majalla" w:hAnsi="Sakkal Majalla" w:cs="Sakkal Majalla"/>
                <w:lang w:val="en" w:bidi="ar-AE"/>
              </w:rPr>
            </w:pPr>
          </w:p>
        </w:tc>
        <w:tc>
          <w:tcPr>
            <w:tcW w:w="1213" w:type="pct"/>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003B07A2">
              <w:rPr>
                <w:rFonts w:ascii="Sakkal Majalla" w:eastAsia="Times New Roman" w:hAnsi="Sakkal Majalla" w:cs="Sakkal Majalla"/>
                <w:b/>
                <w:bCs/>
                <w:rtl/>
                <w:lang w:bidi="ar-AE"/>
              </w:rPr>
              <w:t xml:space="preserve">يرجى إرفاق: </w:t>
            </w:r>
          </w:p>
          <w:p w14:paraId="6F86002F" w14:textId="77777777" w:rsidR="00B857A3" w:rsidRPr="00B857A3" w:rsidRDefault="00B857A3" w:rsidP="00B857A3">
            <w:pPr>
              <w:numPr>
                <w:ilvl w:val="0"/>
                <w:numId w:val="4"/>
              </w:numPr>
              <w:tabs>
                <w:tab w:val="left" w:pos="5955"/>
              </w:tabs>
              <w:bidi/>
              <w:spacing w:before="120" w:after="120"/>
              <w:rPr>
                <w:rFonts w:ascii="Sakkal Majalla" w:eastAsia="Times New Roman" w:hAnsi="Sakkal Majalla" w:cs="Sakkal Majalla"/>
                <w:b/>
                <w:bCs/>
                <w:lang w:bidi="ar-AE"/>
              </w:rPr>
            </w:pPr>
            <w:r w:rsidRPr="00B857A3">
              <w:rPr>
                <w:rFonts w:ascii="Sakkal Majalla" w:eastAsia="Times New Roman" w:hAnsi="Sakkal Majalla" w:cs="Sakkal Majalla"/>
                <w:rtl/>
                <w:lang w:bidi="ar-AE"/>
              </w:rPr>
              <w:t xml:space="preserve">رسالة رسمية من مقدم الطلب توضح طلب التمديد بالإضافة إلى الأسباب </w:t>
            </w:r>
          </w:p>
          <w:p w14:paraId="2E2A4EEF" w14:textId="77777777" w:rsidR="00BD2707" w:rsidRDefault="00A2665F" w:rsidP="00BD2707">
            <w:pPr>
              <w:tabs>
                <w:tab w:val="left" w:pos="5955"/>
              </w:tabs>
              <w:bidi/>
              <w:spacing w:before="120" w:after="120"/>
              <w:rPr>
                <w:rFonts w:ascii="Sakkal Majalla" w:eastAsia="Times New Roman" w:hAnsi="Sakkal Majalla" w:cs="Sakkal Majalla"/>
                <w:b/>
                <w:bCs/>
                <w:rtl/>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4C780158" w14:textId="20CB312D" w:rsidR="00712571" w:rsidRPr="00BD2707" w:rsidRDefault="00DC6DCE" w:rsidP="00BD2707">
            <w:pPr>
              <w:tabs>
                <w:tab w:val="left" w:pos="5955"/>
              </w:tabs>
              <w:bidi/>
              <w:spacing w:before="120" w:after="120"/>
              <w:rPr>
                <w:rFonts w:ascii="Sakkal Majalla" w:eastAsia="Times New Roman" w:hAnsi="Sakkal Majalla" w:cs="Sakkal Majalla"/>
                <w:b/>
                <w:bCs/>
                <w:lang w:bidi="ar-AE"/>
              </w:rPr>
            </w:pPr>
            <w:r w:rsidRPr="00DC6DCE">
              <w:rPr>
                <w:rFonts w:ascii="Sakkal Majalla" w:hAnsi="Sakkal Majalla" w:cs="Sakkal Majalla" w:hint="cs"/>
                <w:rtl/>
              </w:rPr>
              <w:t>ي</w:t>
            </w:r>
            <w:r w:rsidRPr="00DC6DCE">
              <w:rPr>
                <w:rFonts w:ascii="Sakkal Majalla" w:hAnsi="Sakkal Majalla" w:cs="Sakkal Majalla" w:hint="cs"/>
                <w:rtl/>
                <w:lang w:bidi="ar-AE"/>
              </w:rPr>
              <w:t>مكن تجديد الموافقة المبدئية لمدة 6 أشهر فقط ولمرة واحدة.</w:t>
            </w:r>
            <w:r>
              <w:rPr>
                <w:rStyle w:val="eop"/>
                <w:rFonts w:hint="cs"/>
                <w:rtl/>
              </w:rPr>
              <w:t xml:space="preserve"> </w:t>
            </w:r>
            <w:r w:rsidR="00666F1B">
              <w:rPr>
                <w:rStyle w:val="eop"/>
                <w:rFonts w:ascii="Sakkal Majalla" w:hAnsi="Sakkal Majalla" w:cs="Sakkal Majalla"/>
                <w:rtl/>
              </w:rPr>
              <w:t> </w:t>
            </w:r>
          </w:p>
        </w:tc>
      </w:tr>
    </w:tbl>
    <w:tbl>
      <w:tblPr>
        <w:tblStyle w:val="TableGrid"/>
        <w:tblpPr w:leftFromText="180" w:rightFromText="180" w:vertAnchor="text" w:horzAnchor="margin" w:tblpX="-545" w:tblpY="465"/>
        <w:tblW w:w="10456"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5249"/>
        <w:gridCol w:w="5207"/>
      </w:tblGrid>
      <w:tr w:rsidR="00FB6310" w:rsidRPr="00BB5C5E" w14:paraId="1AF365C8" w14:textId="77777777" w:rsidTr="0009666C">
        <w:trPr>
          <w:trHeight w:val="48"/>
        </w:trPr>
        <w:tc>
          <w:tcPr>
            <w:tcW w:w="5249" w:type="dxa"/>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EC0FAF" w:rsidP="00E4581E">
            <w:pPr>
              <w:rPr>
                <w:rFonts w:ascii="Sakkal Majalla" w:eastAsia="Times New Roman" w:hAnsi="Sakkal Majalla" w:cs="Sakkal Majalla"/>
                <w:lang w:bidi="ar-AE"/>
              </w:rPr>
            </w:pPr>
            <w:r>
              <w:rPr>
                <w:noProof/>
              </w:rPr>
              <w:pict w14:anchorId="23C4DA92">
                <v:shape id="Straight Arrow Connector 9" o:spid="_x0000_s2052" type="#_x0000_t32" style="position:absolute;margin-left:16.65pt;margin-top:4.05pt;width:453.6pt;height:.05pt;z-index:25165824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160E45" w:rsidRDefault="00E4581E" w:rsidP="00E4581E">
            <w:pPr>
              <w:jc w:val="both"/>
              <w:rPr>
                <w:rFonts w:ascii="Sakkal Majalla" w:eastAsia="Times New Roman" w:hAnsi="Sakkal Majalla" w:cs="Sakkal Majalla"/>
                <w:b/>
                <w:bCs/>
                <w:lang w:bidi="ar-AE"/>
              </w:rPr>
            </w:pPr>
            <w:r w:rsidRPr="00160E45">
              <w:rPr>
                <w:rFonts w:ascii="Sakkal Majalla" w:eastAsia="Times New Roman" w:hAnsi="Sakkal Majalla" w:cs="Sakkal Majalla"/>
                <w:b/>
                <w:bCs/>
                <w:lang w:bidi="ar-AE"/>
              </w:rPr>
              <w:t>The Applicant Entity Declare that:</w:t>
            </w:r>
          </w:p>
          <w:p w14:paraId="71827DD2" w14:textId="64F81503"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64BB4706" w14:textId="77777777" w:rsidR="00160E45" w:rsidRPr="00E46462" w:rsidRDefault="00160E45" w:rsidP="00160E4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7FA0AA2F"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51ADDAB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15AB777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6E12EECA" w14:textId="0CBCC42D"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transfer ownership of the </w:t>
            </w:r>
            <w:r w:rsidRPr="00CF375A">
              <w:rPr>
                <w:rFonts w:ascii="Sakkal Majalla" w:hAnsi="Sakkal Majalla" w:cs="Sakkal Majalla"/>
                <w:lang w:bidi="ar-AE"/>
              </w:rPr>
              <w:t>entity</w:t>
            </w:r>
            <w:r>
              <w:rPr>
                <w:rFonts w:ascii="Sakkal Majalla" w:hAnsi="Sakkal Majalla" w:cs="Sakkal Majalla"/>
                <w:b/>
                <w:bCs/>
                <w:lang w:bidi="ar-AE"/>
              </w:rPr>
              <w:t xml:space="preserve"> </w:t>
            </w:r>
            <w:r w:rsidRPr="00E46462">
              <w:rPr>
                <w:rFonts w:ascii="Sakkal Majalla" w:eastAsia="Times New Roman" w:hAnsi="Sakkal Majalla" w:cs="Sakkal Majalla"/>
                <w:lang w:bidi="ar-AE"/>
              </w:rPr>
              <w:t>, add a partner, change its location, or establish other branches without obtaining the necessary approvals.</w:t>
            </w:r>
          </w:p>
          <w:p w14:paraId="675F9E1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change the curricula or plans, make any change in the </w:t>
            </w:r>
            <w:r>
              <w:rPr>
                <w:rFonts w:ascii="Sakkal Majalla" w:eastAsia="Times New Roman" w:hAnsi="Sakkal Majalla" w:cs="Sakkal Majalla"/>
                <w:lang w:bidi="ar-AE"/>
              </w:rPr>
              <w:t>e</w:t>
            </w:r>
            <w:r w:rsidRPr="00CF375A">
              <w:rPr>
                <w:rFonts w:ascii="Sakkal Majalla" w:hAnsi="Sakkal Majalla" w:cs="Sakkal Majalla"/>
                <w:lang w:bidi="ar-AE"/>
              </w:rPr>
              <w:t>ntity</w:t>
            </w:r>
            <w:r>
              <w:rPr>
                <w:rFonts w:ascii="Sakkal Majalla" w:hAnsi="Sakkal Majalla" w:cs="Sakkal Majalla"/>
                <w:lang w:bidi="ar-AE"/>
              </w:rPr>
              <w:t>’s</w:t>
            </w:r>
            <w:r>
              <w:rPr>
                <w:rFonts w:ascii="Sakkal Majalla" w:hAnsi="Sakkal Majalla" w:cs="Sakkal Majalla"/>
                <w:b/>
                <w:bCs/>
                <w:lang w:bidi="ar-AE"/>
              </w:rPr>
              <w:t xml:space="preserve"> </w:t>
            </w:r>
            <w:r w:rsidRPr="00E46462">
              <w:rPr>
                <w:rFonts w:ascii="Sakkal Majalla" w:eastAsia="Times New Roman" w:hAnsi="Sakkal Majalla" w:cs="Sakkal Majalla"/>
                <w:lang w:bidi="ar-AE"/>
              </w:rPr>
              <w:t>building, or disrupt the study except after obtaining the necessary approvals.</w:t>
            </w:r>
          </w:p>
          <w:p w14:paraId="5A3FAE31"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580A7A9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publish any advertisements, launch advertising campaigns, publications, or create accounts on social media sites unless </w:t>
            </w:r>
            <w:r w:rsidRPr="00E46462">
              <w:rPr>
                <w:rFonts w:ascii="Sakkal Majalla" w:eastAsia="Times New Roman" w:hAnsi="Sakkal Majalla" w:cs="Sakkal Majalla"/>
                <w:lang w:bidi="ar-AE"/>
              </w:rPr>
              <w:lastRenderedPageBreak/>
              <w:t>obtaining the necessary approvals.</w:t>
            </w:r>
          </w:p>
          <w:p w14:paraId="250E0F88" w14:textId="77777777" w:rsidR="00160E45"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2776A6FB" w14:textId="77777777" w:rsidR="00160E45" w:rsidRPr="002D75E9" w:rsidRDefault="00160E45" w:rsidP="00C318F0">
            <w:pPr>
              <w:pStyle w:val="ListParagraph"/>
              <w:numPr>
                <w:ilvl w:val="0"/>
                <w:numId w:val="1"/>
              </w:numPr>
              <w:jc w:val="both"/>
              <w:rPr>
                <w:rFonts w:ascii="Sakkal Majalla" w:eastAsia="Times New Roman" w:hAnsi="Sakkal Majalla" w:cs="Sakkal Majalla"/>
                <w:lang w:bidi="ar-AE"/>
              </w:rPr>
            </w:pPr>
            <w:r w:rsidRPr="002D75E9">
              <w:rPr>
                <w:rFonts w:ascii="Sakkal Majalla" w:eastAsia="Times New Roman" w:hAnsi="Sakkal Majalla" w:cs="Sakkal Majalla"/>
                <w:lang w:bidi="ar-AE"/>
              </w:rPr>
              <w:t>Not to make any change to the fees for services, programs, curricula and rehabilitation plans provided by the institution without obtaining the necessary approvals.</w:t>
            </w:r>
          </w:p>
          <w:p w14:paraId="0DF0A51B" w14:textId="77777777" w:rsidR="00160E45" w:rsidRPr="00040902" w:rsidRDefault="00160E45" w:rsidP="00C318F0">
            <w:pPr>
              <w:pStyle w:val="ListParagraph"/>
              <w:numPr>
                <w:ilvl w:val="0"/>
                <w:numId w:val="1"/>
              </w:numPr>
              <w:jc w:val="both"/>
              <w:rPr>
                <w:rFonts w:ascii="Sakkal Majalla" w:eastAsia="Times New Roman" w:hAnsi="Sakkal Majalla" w:cs="Sakkal Majalla"/>
                <w:lang w:bidi="ar-AE"/>
              </w:rPr>
            </w:pPr>
            <w:r w:rsidRPr="00040902">
              <w:rPr>
                <w:rFonts w:ascii="Sakkal Majalla" w:hAnsi="Sakkal Majalla" w:cs="Sakkal Majalla"/>
                <w:lang w:bidi="ar-AE"/>
              </w:rPr>
              <w:t>The center’s employee undertakes to adhere to all professional ethics in dealing with all those enrolled and beneficiaries of the centre and to protect and care for their interests without exploiting the work in order to obtain private benefits.</w:t>
            </w:r>
          </w:p>
          <w:p w14:paraId="63FABFF1" w14:textId="77777777" w:rsidR="00160E45" w:rsidRPr="00374687" w:rsidRDefault="00160E45" w:rsidP="00C318F0">
            <w:pPr>
              <w:pStyle w:val="ListParagraph"/>
              <w:numPr>
                <w:ilvl w:val="0"/>
                <w:numId w:val="1"/>
              </w:numPr>
              <w:jc w:val="both"/>
              <w:rPr>
                <w:rFonts w:ascii="Sakkal Majalla" w:eastAsia="Times New Roman" w:hAnsi="Sakkal Majalla" w:cs="Sakkal Majalla"/>
                <w:rtl/>
                <w:lang w:bidi="ar-AE"/>
              </w:rPr>
            </w:pPr>
            <w:r w:rsidRPr="002D588F">
              <w:rPr>
                <w:rFonts w:ascii="Sakkal Majalla" w:hAnsi="Sakkal Majalla" w:cs="Sakkal Majalla"/>
                <w:lang w:bidi="ar-AE"/>
              </w:rPr>
              <w:t>The license holder undertakes not to use the building for other purposes after the end of official work or during official holidays.</w:t>
            </w:r>
          </w:p>
          <w:p w14:paraId="6CBA6A55" w14:textId="5ED9B8D4" w:rsidR="00F9515D" w:rsidRPr="00F9515D" w:rsidRDefault="00EC0FAF" w:rsidP="00F9515D">
            <w:pPr>
              <w:jc w:val="both"/>
              <w:rPr>
                <w:rFonts w:ascii="Sakkal Majalla" w:eastAsia="Times New Roman" w:hAnsi="Sakkal Majalla" w:cs="Sakkal Majalla"/>
                <w:rtl/>
                <w:lang w:bidi="ar-AE"/>
              </w:rPr>
            </w:pPr>
            <w:r>
              <w:rPr>
                <w:noProof/>
                <w:rtl/>
              </w:rPr>
              <w:pict w14:anchorId="421FD6F2">
                <v:shape id="Straight Arrow Connector 8" o:spid="_x0000_s2051" type="#_x0000_t32" style="position:absolute;left:0;text-align:left;margin-left:19.1pt;margin-top:6.85pt;width:453.6pt;height:.0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43B37EE6" w14:textId="5519EE59"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2A026065" w:rsidR="00FB6310" w:rsidRPr="00032311" w:rsidRDefault="00BD7797" w:rsidP="00A945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5207" w:type="dxa"/>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318F0">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C318F0">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30D15307" w14:textId="77777777" w:rsidR="00BC1AAF" w:rsidRPr="005E5FA7" w:rsidRDefault="00BC1AAF" w:rsidP="00BC1AA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696B09B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Pr="00040902">
              <w:rPr>
                <w:rStyle w:val="normaltextrun"/>
                <w:rFonts w:ascii="Sakkal Majalla" w:hAnsi="Sakkal Majalla" w:cs="Sakkal Majalla" w:hint="cs"/>
                <w:color w:val="000000"/>
                <w:shd w:val="clear" w:color="auto" w:fill="FFFFFF"/>
                <w:rtl/>
                <w:lang w:bidi="ar-AE"/>
              </w:rPr>
              <w:t>.</w:t>
            </w:r>
          </w:p>
          <w:p w14:paraId="4A60609C"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6E67242D" w14:textId="77777777" w:rsidR="00BC1AAF" w:rsidRPr="00040902" w:rsidRDefault="00BC1AAF" w:rsidP="00C318F0">
            <w:pPr>
              <w:pStyle w:val="ListParagraph"/>
              <w:numPr>
                <w:ilvl w:val="0"/>
                <w:numId w:val="14"/>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t>الالتزام ب</w:t>
            </w:r>
            <w:r w:rsidRPr="00040902">
              <w:rPr>
                <w:rStyle w:val="normaltextrun"/>
                <w:rFonts w:ascii="Sakkal Majalla" w:hAnsi="Sakkal Majalla" w:cs="Sakkal Majalla" w:hint="cs"/>
                <w:color w:val="000000"/>
                <w:shd w:val="clear" w:color="auto" w:fill="FFFFFF"/>
                <w:rtl/>
                <w:lang w:bidi="ar-AE"/>
              </w:rPr>
              <w:t xml:space="preserve">كافة </w:t>
            </w:r>
            <w:r w:rsidRPr="00040902">
              <w:rPr>
                <w:rStyle w:val="normaltextrun"/>
                <w:rFonts w:ascii="Sakkal Majalla" w:hAnsi="Sakkal Majalla" w:cs="Sakkal Majalla"/>
                <w:color w:val="000000"/>
                <w:shd w:val="clear" w:color="auto" w:fill="FFFFFF"/>
                <w:rtl/>
                <w:lang w:bidi="ar-AE"/>
              </w:rPr>
              <w:t>ال</w:t>
            </w:r>
            <w:r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05E3B49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0B9370B4"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32576230"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5D5E9923" w14:textId="77777777" w:rsidR="00BC1AAF" w:rsidRPr="00040902" w:rsidRDefault="00BC1AAF" w:rsidP="00C318F0">
            <w:pPr>
              <w:pStyle w:val="ListParagraph"/>
              <w:numPr>
                <w:ilvl w:val="0"/>
                <w:numId w:val="14"/>
              </w:numPr>
              <w:bidi/>
              <w:ind w:left="360"/>
              <w:rPr>
                <w:rFonts w:ascii="Calibri" w:eastAsia="Calibri" w:hAnsi="Calibri" w:cs="Calibri"/>
              </w:rPr>
            </w:pPr>
            <w:r w:rsidRPr="00040902">
              <w:rPr>
                <w:rFonts w:ascii="Sakkal Majalla" w:eastAsia="Times New Roman" w:hAnsi="Sakkal Majalla" w:cs="Sakkal Majalla"/>
                <w:rtl/>
                <w:lang w:bidi="ar-AE"/>
              </w:rPr>
              <w:t xml:space="preserve">عدم المباشرة بنشر أي </w:t>
            </w:r>
            <w:r w:rsidRPr="00040902">
              <w:rPr>
                <w:rFonts w:ascii="Sakkal Majalla" w:eastAsia="Times New Roman" w:hAnsi="Sakkal Majalla" w:cs="Sakkal Majalla" w:hint="cs"/>
                <w:rtl/>
                <w:lang w:bidi="ar-AE"/>
              </w:rPr>
              <w:t>إعلانات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rtl/>
                <w:lang w:bidi="ar-AE"/>
              </w:rPr>
              <w:t xml:space="preserve"> أو </w:t>
            </w:r>
            <w:r w:rsidRPr="00040902">
              <w:rPr>
                <w:rFonts w:ascii="Sakkal Majalla" w:eastAsia="Times New Roman" w:hAnsi="Sakkal Majalla" w:cs="Sakkal Majalla" w:hint="cs"/>
                <w:rtl/>
                <w:lang w:bidi="ar-AE"/>
              </w:rPr>
              <w:t>إطلاق حملات إعلانية، أو منشورات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1125BB6B" w14:textId="77777777" w:rsidR="00BC1AAF"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تقديم كافة المعلومات والبيانات لدائرة تنمية المجتمع ووزارة تنمية المجتمع خلال المدة المحددة.</w:t>
            </w:r>
          </w:p>
          <w:p w14:paraId="6F93BA54"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Pr>
                <w:rFonts w:ascii="Sakkal Majalla" w:eastAsia="Times New Roman" w:hAnsi="Sakkal Majalla" w:cs="Sakkal Majalla" w:hint="cs"/>
                <w:rtl/>
                <w:lang w:bidi="ar-AE"/>
              </w:rPr>
              <w:t xml:space="preserve">عدم إجراء أي تغيير على رسوم الخدمات أو البرامج والمناهج والخطط </w:t>
            </w:r>
            <w:r>
              <w:rPr>
                <w:rFonts w:ascii="Sakkal Majalla" w:eastAsia="Times New Roman" w:hAnsi="Sakkal Majalla" w:cs="Sakkal Majalla" w:hint="cs"/>
                <w:rtl/>
                <w:lang w:bidi="ar-AE"/>
              </w:rPr>
              <w:lastRenderedPageBreak/>
              <w:t>التأهيلية التي تقدمها المؤسسة دون الحصول على الموافقات اللازمة.</w:t>
            </w:r>
          </w:p>
          <w:p w14:paraId="11602D24"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040902">
              <w:rPr>
                <w:rFonts w:ascii="Sakkal Majalla" w:hAnsi="Sakkal Majalla" w:cs="Sakkal Majalla" w:hint="cs"/>
                <w:rtl/>
                <w:lang w:bidi="ar-AE"/>
              </w:rPr>
              <w:t>.</w:t>
            </w:r>
          </w:p>
          <w:p w14:paraId="31B08509" w14:textId="77777777" w:rsidR="00BC1AAF" w:rsidRPr="0032025E"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040902">
              <w:rPr>
                <w:rFonts w:ascii="Sakkal Majalla" w:hAnsi="Sakkal Majalla" w:cs="Sakkal Majalla" w:hint="cs"/>
                <w:rtl/>
                <w:lang w:bidi="ar-AE"/>
              </w:rPr>
              <w:t>.</w:t>
            </w:r>
          </w:p>
          <w:p w14:paraId="0584347E" w14:textId="6FA9DEA3" w:rsidR="00A55B2B" w:rsidRPr="00BC1AAF" w:rsidRDefault="00A55B2B" w:rsidP="003F6CD8">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38C6162E" w14:textId="77777777" w:rsidR="00E4581E" w:rsidRDefault="00E4581E" w:rsidP="003F6CD8">
            <w:pPr>
              <w:bidi/>
              <w:rPr>
                <w:rFonts w:ascii="Sakkal Majalla" w:eastAsia="Times New Roman" w:hAnsi="Sakkal Majalla" w:cs="Sakkal Majalla"/>
                <w:lang w:bidi="ar-AE"/>
              </w:rPr>
            </w:pPr>
          </w:p>
          <w:p w14:paraId="6AB61ACD" w14:textId="77777777" w:rsidR="00160E45" w:rsidRDefault="00160E45" w:rsidP="00160E45">
            <w:pPr>
              <w:bidi/>
              <w:rPr>
                <w:rFonts w:ascii="Sakkal Majalla" w:eastAsia="Times New Roman" w:hAnsi="Sakkal Majalla" w:cs="Sakkal Majalla"/>
                <w:rtl/>
                <w:lang w:bidi="ar-AE"/>
              </w:rPr>
            </w:pPr>
          </w:p>
          <w:p w14:paraId="0FC487DA" w14:textId="77777777" w:rsidR="00650D9C" w:rsidRDefault="00650D9C" w:rsidP="00650D9C">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5BFA3CFB" w:rsidR="00FC380B" w:rsidRPr="004E6AC0" w:rsidRDefault="00FB6310" w:rsidP="00A945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EC0FAF"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E9D" w14:textId="77777777" w:rsidR="00321C9A" w:rsidRDefault="00321C9A" w:rsidP="005475B5">
      <w:pPr>
        <w:spacing w:after="0" w:line="240" w:lineRule="auto"/>
      </w:pPr>
      <w:r>
        <w:separator/>
      </w:r>
    </w:p>
  </w:endnote>
  <w:endnote w:type="continuationSeparator" w:id="0">
    <w:p w14:paraId="2C21BD94" w14:textId="77777777" w:rsidR="00321C9A" w:rsidRDefault="00321C9A" w:rsidP="005475B5">
      <w:pPr>
        <w:spacing w:after="0" w:line="240" w:lineRule="auto"/>
      </w:pPr>
      <w:r>
        <w:continuationSeparator/>
      </w:r>
    </w:p>
  </w:endnote>
  <w:endnote w:type="continuationNotice" w:id="1">
    <w:p w14:paraId="3AA64AB9" w14:textId="77777777" w:rsidR="00321C9A" w:rsidRDefault="00321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EC0FAF">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EC0FAF" w14:paraId="1FF388C7" w14:textId="77777777" w:rsidTr="00EC0FAF">
      <w:tc>
        <w:tcPr>
          <w:tcW w:w="1560" w:type="dxa"/>
          <w:hideMark/>
        </w:tcPr>
        <w:p w14:paraId="2C0A56B6" w14:textId="77777777" w:rsidR="00EC0FAF" w:rsidRDefault="00EC0FAF" w:rsidP="00EC0FA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23AD3C77" w14:textId="77777777" w:rsidR="00EC0FAF" w:rsidRDefault="00EC0FAF" w:rsidP="00EC0FA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47F56B7C" w14:textId="77777777" w:rsidR="00EC0FAF" w:rsidRDefault="00EC0FAF" w:rsidP="00EC0FA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2D294E1D" w14:textId="23C112E8" w:rsidR="00EC0FAF" w:rsidRDefault="00EC0FAF" w:rsidP="00EC0FAF">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w:t>
          </w:r>
          <w:r>
            <w:rPr>
              <w:rFonts w:ascii="Sakkal Majalla" w:hAnsi="Sakkal Majalla" w:cs="Sakkal Majalla"/>
              <w:sz w:val="20"/>
              <w:szCs w:val="20"/>
            </w:rPr>
            <w:t>44</w:t>
          </w:r>
          <w:r>
            <w:rPr>
              <w:rFonts w:ascii="Sakkal Majalla" w:hAnsi="Sakkal Majalla" w:cs="Sakkal Majalla"/>
              <w:sz w:val="20"/>
              <w:szCs w:val="20"/>
            </w:rPr>
            <w:t xml:space="preserve"> </w:t>
          </w:r>
        </w:p>
      </w:tc>
      <w:tc>
        <w:tcPr>
          <w:tcW w:w="3114" w:type="dxa"/>
          <w:hideMark/>
        </w:tcPr>
        <w:p w14:paraId="24A66EC0" w14:textId="77777777" w:rsidR="00EC0FAF" w:rsidRDefault="00EC0FAF" w:rsidP="00EC0FAF">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65AFD75C" w:rsidR="003C68BF" w:rsidRDefault="00EC0FAF" w:rsidP="00EC0FAF">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5824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EC0FAF">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C9AC" w14:textId="77777777" w:rsidR="00321C9A" w:rsidRDefault="00321C9A" w:rsidP="005475B5">
      <w:pPr>
        <w:spacing w:after="0" w:line="240" w:lineRule="auto"/>
      </w:pPr>
      <w:r>
        <w:separator/>
      </w:r>
    </w:p>
  </w:footnote>
  <w:footnote w:type="continuationSeparator" w:id="0">
    <w:p w14:paraId="31D92A9B" w14:textId="77777777" w:rsidR="00321C9A" w:rsidRDefault="00321C9A" w:rsidP="005475B5">
      <w:pPr>
        <w:spacing w:after="0" w:line="240" w:lineRule="auto"/>
      </w:pPr>
      <w:r>
        <w:continuationSeparator/>
      </w:r>
    </w:p>
  </w:footnote>
  <w:footnote w:type="continuationNotice" w:id="1">
    <w:p w14:paraId="1D3FBD49" w14:textId="77777777" w:rsidR="00321C9A" w:rsidRDefault="00321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39A9" w14:textId="77777777" w:rsidR="00EC0FAF" w:rsidRDefault="00EC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EC0FAF">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31E5" w14:textId="77777777" w:rsidR="00EC0FAF" w:rsidRDefault="00EC0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3B4"/>
    <w:multiLevelType w:val="multilevel"/>
    <w:tmpl w:val="E7F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5734E"/>
    <w:multiLevelType w:val="multilevel"/>
    <w:tmpl w:val="B660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502041"/>
    <w:multiLevelType w:val="hybridMultilevel"/>
    <w:tmpl w:val="6BA4D20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B83954"/>
    <w:multiLevelType w:val="multilevel"/>
    <w:tmpl w:val="32B0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F2EBA"/>
    <w:multiLevelType w:val="hybridMultilevel"/>
    <w:tmpl w:val="4D2CF9C0"/>
    <w:lvl w:ilvl="0" w:tplc="05AE3BB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F5DD6"/>
    <w:multiLevelType w:val="multilevel"/>
    <w:tmpl w:val="46D82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623552BC"/>
    <w:multiLevelType w:val="multilevel"/>
    <w:tmpl w:val="608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13A92"/>
    <w:multiLevelType w:val="multilevel"/>
    <w:tmpl w:val="5950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62529CB"/>
    <w:multiLevelType w:val="hybridMultilevel"/>
    <w:tmpl w:val="5DD2B30C"/>
    <w:lvl w:ilvl="0" w:tplc="7C10E53C">
      <w:start w:val="1"/>
      <w:numFmt w:val="decimal"/>
      <w:lvlText w:val="%1."/>
      <w:lvlJc w:val="left"/>
      <w:pPr>
        <w:ind w:left="360" w:hanging="360"/>
      </w:pPr>
      <w:rPr>
        <w:b w:val="0"/>
        <w:bCs w:val="0"/>
      </w:r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2"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C396200"/>
    <w:multiLevelType w:val="hybridMultilevel"/>
    <w:tmpl w:val="484CF14A"/>
    <w:lvl w:ilvl="0" w:tplc="4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0"/>
  </w:num>
  <w:num w:numId="2" w16cid:durableId="1508133321">
    <w:abstractNumId w:val="12"/>
  </w:num>
  <w:num w:numId="3" w16cid:durableId="1639528123">
    <w:abstractNumId w:val="2"/>
  </w:num>
  <w:num w:numId="4" w16cid:durableId="1994721463">
    <w:abstractNumId w:val="11"/>
  </w:num>
  <w:num w:numId="5" w16cid:durableId="1223562268">
    <w:abstractNumId w:val="5"/>
  </w:num>
  <w:num w:numId="6" w16cid:durableId="1702900920">
    <w:abstractNumId w:val="13"/>
  </w:num>
  <w:num w:numId="7" w16cid:durableId="123160912">
    <w:abstractNumId w:val="3"/>
  </w:num>
  <w:num w:numId="8" w16cid:durableId="1263105683">
    <w:abstractNumId w:val="0"/>
  </w:num>
  <w:num w:numId="9" w16cid:durableId="798493483">
    <w:abstractNumId w:val="4"/>
  </w:num>
  <w:num w:numId="10" w16cid:durableId="2100369088">
    <w:abstractNumId w:val="1"/>
  </w:num>
  <w:num w:numId="11" w16cid:durableId="706569595">
    <w:abstractNumId w:val="9"/>
  </w:num>
  <w:num w:numId="12" w16cid:durableId="2066176241">
    <w:abstractNumId w:val="8"/>
  </w:num>
  <w:num w:numId="13" w16cid:durableId="1600798750">
    <w:abstractNumId w:val="6"/>
  </w:num>
  <w:num w:numId="14" w16cid:durableId="67280148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14"/>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352C"/>
    <w:rsid w:val="00003C8C"/>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66C"/>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3383"/>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0E45"/>
    <w:rsid w:val="00165AC7"/>
    <w:rsid w:val="00165DAF"/>
    <w:rsid w:val="001662D6"/>
    <w:rsid w:val="00166372"/>
    <w:rsid w:val="00171D3A"/>
    <w:rsid w:val="00172E24"/>
    <w:rsid w:val="00173602"/>
    <w:rsid w:val="00174D65"/>
    <w:rsid w:val="001776E1"/>
    <w:rsid w:val="00177C47"/>
    <w:rsid w:val="00182E9F"/>
    <w:rsid w:val="00183726"/>
    <w:rsid w:val="00183987"/>
    <w:rsid w:val="001839AB"/>
    <w:rsid w:val="00184A41"/>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197F"/>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3253"/>
    <w:rsid w:val="00307E39"/>
    <w:rsid w:val="003108A1"/>
    <w:rsid w:val="00311601"/>
    <w:rsid w:val="003163E6"/>
    <w:rsid w:val="003200AB"/>
    <w:rsid w:val="00320DEC"/>
    <w:rsid w:val="00321574"/>
    <w:rsid w:val="00321C9A"/>
    <w:rsid w:val="00323902"/>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CEE"/>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593F"/>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597"/>
    <w:rsid w:val="004A0C31"/>
    <w:rsid w:val="004A106A"/>
    <w:rsid w:val="004B0139"/>
    <w:rsid w:val="004B3EEF"/>
    <w:rsid w:val="004B6FBC"/>
    <w:rsid w:val="004B7574"/>
    <w:rsid w:val="004C098A"/>
    <w:rsid w:val="004C09B7"/>
    <w:rsid w:val="004C19A3"/>
    <w:rsid w:val="004C21E1"/>
    <w:rsid w:val="004D21E1"/>
    <w:rsid w:val="004E1534"/>
    <w:rsid w:val="004E4061"/>
    <w:rsid w:val="004E509E"/>
    <w:rsid w:val="004E5B17"/>
    <w:rsid w:val="004E68C6"/>
    <w:rsid w:val="004E6AC0"/>
    <w:rsid w:val="004E793B"/>
    <w:rsid w:val="004E7E4F"/>
    <w:rsid w:val="00500A05"/>
    <w:rsid w:val="00502B1E"/>
    <w:rsid w:val="005041C3"/>
    <w:rsid w:val="00505BFD"/>
    <w:rsid w:val="005138DD"/>
    <w:rsid w:val="00516179"/>
    <w:rsid w:val="005207F3"/>
    <w:rsid w:val="00521982"/>
    <w:rsid w:val="0052337A"/>
    <w:rsid w:val="00530026"/>
    <w:rsid w:val="0053135E"/>
    <w:rsid w:val="00533F40"/>
    <w:rsid w:val="00536331"/>
    <w:rsid w:val="00537D05"/>
    <w:rsid w:val="00541868"/>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67784"/>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213F"/>
    <w:rsid w:val="00643384"/>
    <w:rsid w:val="00646A2C"/>
    <w:rsid w:val="00647136"/>
    <w:rsid w:val="0065076D"/>
    <w:rsid w:val="00650D9C"/>
    <w:rsid w:val="00655550"/>
    <w:rsid w:val="0066036C"/>
    <w:rsid w:val="006631E0"/>
    <w:rsid w:val="006664CD"/>
    <w:rsid w:val="00666F1B"/>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331B"/>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615D"/>
    <w:rsid w:val="007A74CB"/>
    <w:rsid w:val="007B021F"/>
    <w:rsid w:val="007B1B61"/>
    <w:rsid w:val="007B222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086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A5AB6"/>
    <w:rsid w:val="008B27FE"/>
    <w:rsid w:val="008B5FC8"/>
    <w:rsid w:val="008C0774"/>
    <w:rsid w:val="008C38AA"/>
    <w:rsid w:val="008D161C"/>
    <w:rsid w:val="008D20A6"/>
    <w:rsid w:val="008D4C81"/>
    <w:rsid w:val="008D4DC7"/>
    <w:rsid w:val="008E1C2A"/>
    <w:rsid w:val="008E2A1C"/>
    <w:rsid w:val="008E3693"/>
    <w:rsid w:val="008E5E7A"/>
    <w:rsid w:val="008E6F5D"/>
    <w:rsid w:val="008F4AF7"/>
    <w:rsid w:val="008F692C"/>
    <w:rsid w:val="00902C57"/>
    <w:rsid w:val="00903245"/>
    <w:rsid w:val="00904AAE"/>
    <w:rsid w:val="00904C0F"/>
    <w:rsid w:val="00906C5C"/>
    <w:rsid w:val="00907FD3"/>
    <w:rsid w:val="00907FFC"/>
    <w:rsid w:val="009116ED"/>
    <w:rsid w:val="00913F0E"/>
    <w:rsid w:val="00914610"/>
    <w:rsid w:val="0092343E"/>
    <w:rsid w:val="009239A4"/>
    <w:rsid w:val="00924024"/>
    <w:rsid w:val="0092416B"/>
    <w:rsid w:val="00925703"/>
    <w:rsid w:val="00925CB0"/>
    <w:rsid w:val="00931A39"/>
    <w:rsid w:val="009327C8"/>
    <w:rsid w:val="0093386D"/>
    <w:rsid w:val="0093440C"/>
    <w:rsid w:val="00936895"/>
    <w:rsid w:val="00941033"/>
    <w:rsid w:val="009421A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243D"/>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1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2C4E"/>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4576"/>
    <w:rsid w:val="00A95F8B"/>
    <w:rsid w:val="00A968A5"/>
    <w:rsid w:val="00A97C4D"/>
    <w:rsid w:val="00AA177D"/>
    <w:rsid w:val="00AA241F"/>
    <w:rsid w:val="00AA4ECE"/>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6990"/>
    <w:rsid w:val="00AF702A"/>
    <w:rsid w:val="00B00A09"/>
    <w:rsid w:val="00B01BF5"/>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7A3"/>
    <w:rsid w:val="00B85E55"/>
    <w:rsid w:val="00B94F3B"/>
    <w:rsid w:val="00B9744E"/>
    <w:rsid w:val="00BA1F0F"/>
    <w:rsid w:val="00BA3800"/>
    <w:rsid w:val="00BA3966"/>
    <w:rsid w:val="00BA436E"/>
    <w:rsid w:val="00BB0359"/>
    <w:rsid w:val="00BB140C"/>
    <w:rsid w:val="00BB36A9"/>
    <w:rsid w:val="00BB5132"/>
    <w:rsid w:val="00BB5373"/>
    <w:rsid w:val="00BB5A93"/>
    <w:rsid w:val="00BB5C5E"/>
    <w:rsid w:val="00BB68FB"/>
    <w:rsid w:val="00BC12DD"/>
    <w:rsid w:val="00BC1708"/>
    <w:rsid w:val="00BC1AAF"/>
    <w:rsid w:val="00BC2524"/>
    <w:rsid w:val="00BC4E4B"/>
    <w:rsid w:val="00BD2707"/>
    <w:rsid w:val="00BD3750"/>
    <w:rsid w:val="00BD44A5"/>
    <w:rsid w:val="00BD7797"/>
    <w:rsid w:val="00BD7F89"/>
    <w:rsid w:val="00BE0D2B"/>
    <w:rsid w:val="00BE25FD"/>
    <w:rsid w:val="00BE322A"/>
    <w:rsid w:val="00BE3C31"/>
    <w:rsid w:val="00BE3DF4"/>
    <w:rsid w:val="00BE5D97"/>
    <w:rsid w:val="00BF0ACE"/>
    <w:rsid w:val="00BF1A2A"/>
    <w:rsid w:val="00BF3CCC"/>
    <w:rsid w:val="00C022B9"/>
    <w:rsid w:val="00C03841"/>
    <w:rsid w:val="00C20182"/>
    <w:rsid w:val="00C23A10"/>
    <w:rsid w:val="00C24777"/>
    <w:rsid w:val="00C2578F"/>
    <w:rsid w:val="00C27D43"/>
    <w:rsid w:val="00C318F0"/>
    <w:rsid w:val="00C351B7"/>
    <w:rsid w:val="00C35915"/>
    <w:rsid w:val="00C36297"/>
    <w:rsid w:val="00C36391"/>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873E6"/>
    <w:rsid w:val="00C94609"/>
    <w:rsid w:val="00C95A51"/>
    <w:rsid w:val="00C95B50"/>
    <w:rsid w:val="00CA0DC4"/>
    <w:rsid w:val="00CA48F8"/>
    <w:rsid w:val="00CA4BE6"/>
    <w:rsid w:val="00CA62C2"/>
    <w:rsid w:val="00CA6502"/>
    <w:rsid w:val="00CB2076"/>
    <w:rsid w:val="00CB3AB5"/>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473A6"/>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B7603"/>
    <w:rsid w:val="00DC4337"/>
    <w:rsid w:val="00DC48AD"/>
    <w:rsid w:val="00DC4E44"/>
    <w:rsid w:val="00DC50F3"/>
    <w:rsid w:val="00DC512E"/>
    <w:rsid w:val="00DC6DCE"/>
    <w:rsid w:val="00DD0801"/>
    <w:rsid w:val="00DD19DA"/>
    <w:rsid w:val="00DD3063"/>
    <w:rsid w:val="00DD34F9"/>
    <w:rsid w:val="00DD4638"/>
    <w:rsid w:val="00DD4DE5"/>
    <w:rsid w:val="00DD563A"/>
    <w:rsid w:val="00DE0FA0"/>
    <w:rsid w:val="00DE0FF5"/>
    <w:rsid w:val="00DE1131"/>
    <w:rsid w:val="00DE29BC"/>
    <w:rsid w:val="00DE4FE9"/>
    <w:rsid w:val="00DE71B8"/>
    <w:rsid w:val="00DE786F"/>
    <w:rsid w:val="00DF2CF1"/>
    <w:rsid w:val="00DF5849"/>
    <w:rsid w:val="00DF5DDB"/>
    <w:rsid w:val="00DF7F9B"/>
    <w:rsid w:val="00E00A3C"/>
    <w:rsid w:val="00E01792"/>
    <w:rsid w:val="00E02888"/>
    <w:rsid w:val="00E06712"/>
    <w:rsid w:val="00E0671A"/>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3486E"/>
    <w:rsid w:val="00E41A70"/>
    <w:rsid w:val="00E43B0F"/>
    <w:rsid w:val="00E45087"/>
    <w:rsid w:val="00E4581E"/>
    <w:rsid w:val="00E46462"/>
    <w:rsid w:val="00E469F9"/>
    <w:rsid w:val="00E53106"/>
    <w:rsid w:val="00E53D93"/>
    <w:rsid w:val="00E54382"/>
    <w:rsid w:val="00E55519"/>
    <w:rsid w:val="00E6151A"/>
    <w:rsid w:val="00E6250B"/>
    <w:rsid w:val="00E62A0D"/>
    <w:rsid w:val="00E641F9"/>
    <w:rsid w:val="00E66C05"/>
    <w:rsid w:val="00E760E5"/>
    <w:rsid w:val="00E81DB1"/>
    <w:rsid w:val="00E84B1E"/>
    <w:rsid w:val="00E90C93"/>
    <w:rsid w:val="00E91AA8"/>
    <w:rsid w:val="00E93FE1"/>
    <w:rsid w:val="00E94D83"/>
    <w:rsid w:val="00E979D4"/>
    <w:rsid w:val="00EA04DC"/>
    <w:rsid w:val="00EA0C0E"/>
    <w:rsid w:val="00EA3890"/>
    <w:rsid w:val="00EB5AC0"/>
    <w:rsid w:val="00EB5F33"/>
    <w:rsid w:val="00EC0FAF"/>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6BF4"/>
    <w:rsid w:val="00F27679"/>
    <w:rsid w:val="00F31265"/>
    <w:rsid w:val="00F377DD"/>
    <w:rsid w:val="00F41539"/>
    <w:rsid w:val="00F41C5E"/>
    <w:rsid w:val="00F41FE4"/>
    <w:rsid w:val="00F42E99"/>
    <w:rsid w:val="00F451AB"/>
    <w:rsid w:val="00F46191"/>
    <w:rsid w:val="00F5504C"/>
    <w:rsid w:val="00F5512E"/>
    <w:rsid w:val="00F564F2"/>
    <w:rsid w:val="00F565A5"/>
    <w:rsid w:val="00F6062A"/>
    <w:rsid w:val="00F61568"/>
    <w:rsid w:val="00F632C5"/>
    <w:rsid w:val="00F645E9"/>
    <w:rsid w:val="00F6486B"/>
    <w:rsid w:val="00F65D8D"/>
    <w:rsid w:val="00F6668A"/>
    <w:rsid w:val="00F73CAA"/>
    <w:rsid w:val="00F761D7"/>
    <w:rsid w:val="00F82540"/>
    <w:rsid w:val="00F84EA0"/>
    <w:rsid w:val="00F9502E"/>
    <w:rsid w:val="00F9515D"/>
    <w:rsid w:val="00FA27CF"/>
    <w:rsid w:val="00FB1E8E"/>
    <w:rsid w:val="00FB22D1"/>
    <w:rsid w:val="00FB461D"/>
    <w:rsid w:val="00FB4C50"/>
    <w:rsid w:val="00FB528E"/>
    <w:rsid w:val="00FB5497"/>
    <w:rsid w:val="00FB5E1C"/>
    <w:rsid w:val="00FB6310"/>
    <w:rsid w:val="00FC1DC3"/>
    <w:rsid w:val="00FC380B"/>
    <w:rsid w:val="00FC3DE1"/>
    <w:rsid w:val="00FC4F4D"/>
    <w:rsid w:val="00FC7359"/>
    <w:rsid w:val="00FD21B1"/>
    <w:rsid w:val="00FD59A0"/>
    <w:rsid w:val="00FD64F3"/>
    <w:rsid w:val="00FD7E16"/>
    <w:rsid w:val="00FF465A"/>
    <w:rsid w:val="00FF61D5"/>
    <w:rsid w:val="00FF7A40"/>
    <w:rsid w:val="032A7686"/>
    <w:rsid w:val="0490D75A"/>
    <w:rsid w:val="08EF7AD8"/>
    <w:rsid w:val="0B7FFA7C"/>
    <w:rsid w:val="0D132FE6"/>
    <w:rsid w:val="0D2AED00"/>
    <w:rsid w:val="0FB229AB"/>
    <w:rsid w:val="10E94340"/>
    <w:rsid w:val="12ED6E44"/>
    <w:rsid w:val="165D6482"/>
    <w:rsid w:val="18810D27"/>
    <w:rsid w:val="1CCFB8D5"/>
    <w:rsid w:val="1F204007"/>
    <w:rsid w:val="215256A8"/>
    <w:rsid w:val="218CE2C7"/>
    <w:rsid w:val="22668AA8"/>
    <w:rsid w:val="2434E518"/>
    <w:rsid w:val="24B294F1"/>
    <w:rsid w:val="265285EA"/>
    <w:rsid w:val="27D77D7D"/>
    <w:rsid w:val="27E731D1"/>
    <w:rsid w:val="28B425EB"/>
    <w:rsid w:val="294D38F5"/>
    <w:rsid w:val="2B2086F8"/>
    <w:rsid w:val="2BCF9C85"/>
    <w:rsid w:val="2BDF89F8"/>
    <w:rsid w:val="2C981204"/>
    <w:rsid w:val="2DB6CEA6"/>
    <w:rsid w:val="2DD05B06"/>
    <w:rsid w:val="2E9628BD"/>
    <w:rsid w:val="2F4E6FFC"/>
    <w:rsid w:val="301733B2"/>
    <w:rsid w:val="32EEAEBD"/>
    <w:rsid w:val="366B4C8E"/>
    <w:rsid w:val="381D9AA5"/>
    <w:rsid w:val="38304DA9"/>
    <w:rsid w:val="3B607D55"/>
    <w:rsid w:val="3C8D2047"/>
    <w:rsid w:val="3D154387"/>
    <w:rsid w:val="408C36BA"/>
    <w:rsid w:val="4153B1CA"/>
    <w:rsid w:val="420087A1"/>
    <w:rsid w:val="424CAB5F"/>
    <w:rsid w:val="437D30DC"/>
    <w:rsid w:val="45C2AC5A"/>
    <w:rsid w:val="47EFDCE9"/>
    <w:rsid w:val="4A55D71C"/>
    <w:rsid w:val="4B356260"/>
    <w:rsid w:val="4BBF21B3"/>
    <w:rsid w:val="509548DA"/>
    <w:rsid w:val="50F6126B"/>
    <w:rsid w:val="51E73E18"/>
    <w:rsid w:val="538E8BD0"/>
    <w:rsid w:val="549AEB63"/>
    <w:rsid w:val="553E66BC"/>
    <w:rsid w:val="5ECC20A5"/>
    <w:rsid w:val="5ED62573"/>
    <w:rsid w:val="60778D25"/>
    <w:rsid w:val="60D2153B"/>
    <w:rsid w:val="60D230B1"/>
    <w:rsid w:val="60EB21EB"/>
    <w:rsid w:val="618FFFDA"/>
    <w:rsid w:val="63132F1A"/>
    <w:rsid w:val="666CDF52"/>
    <w:rsid w:val="696647D2"/>
    <w:rsid w:val="6C0B890B"/>
    <w:rsid w:val="70667A74"/>
    <w:rsid w:val="711F7D46"/>
    <w:rsid w:val="712E909F"/>
    <w:rsid w:val="7657F016"/>
    <w:rsid w:val="76999655"/>
    <w:rsid w:val="77E2AFC5"/>
    <w:rsid w:val="7B43DE78"/>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5" type="connector" idref="#Straight Arrow Connector 9"/>
        <o:r id="V:Rule6" type="connector" idref="#Straight Arrow Connector 8"/>
        <o:r id="V:Rule7" type="connector" idref="#Straight Arrow Connector 7"/>
        <o:r id="V:Rule8" type="connector" idref="#Straight Arrow Connector 10"/>
      </o:rules>
    </o:shapelayout>
  </w:shapeDefaults>
  <w:decimalSymbol w:val="."/>
  <w:listSeparator w:val=","/>
  <w14:docId w14:val="0C26315B"/>
  <w15:docId w15:val="{A5E2AB71-72FF-43B5-96C2-C3A6610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E338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E3383"/>
    <w:rPr>
      <w:rFonts w:eastAsiaTheme="majorEastAsia" w:cstheme="majorBidi"/>
      <w:color w:val="595959" w:themeColor="text1" w:themeTint="A6"/>
      <w:spacing w:val="15"/>
      <w:kern w:val="2"/>
      <w:sz w:val="28"/>
      <w:szCs w:val="28"/>
      <w:lang w:val="en-AE"/>
    </w:rPr>
  </w:style>
  <w:style w:type="paragraph" w:customStyle="1" w:styleId="paragraph">
    <w:name w:val="paragraph"/>
    <w:basedOn w:val="Normal"/>
    <w:rsid w:val="00666F1B"/>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EC0FAF"/>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517">
      <w:bodyDiv w:val="1"/>
      <w:marLeft w:val="0"/>
      <w:marRight w:val="0"/>
      <w:marTop w:val="0"/>
      <w:marBottom w:val="0"/>
      <w:divBdr>
        <w:top w:val="none" w:sz="0" w:space="0" w:color="auto"/>
        <w:left w:val="none" w:sz="0" w:space="0" w:color="auto"/>
        <w:bottom w:val="none" w:sz="0" w:space="0" w:color="auto"/>
        <w:right w:val="none" w:sz="0" w:space="0" w:color="auto"/>
      </w:divBdr>
      <w:divsChild>
        <w:div w:id="839540909">
          <w:marLeft w:val="0"/>
          <w:marRight w:val="0"/>
          <w:marTop w:val="0"/>
          <w:marBottom w:val="0"/>
          <w:divBdr>
            <w:top w:val="none" w:sz="0" w:space="0" w:color="auto"/>
            <w:left w:val="none" w:sz="0" w:space="0" w:color="auto"/>
            <w:bottom w:val="none" w:sz="0" w:space="0" w:color="auto"/>
            <w:right w:val="none" w:sz="0" w:space="0" w:color="auto"/>
          </w:divBdr>
          <w:divsChild>
            <w:div w:id="1572233110">
              <w:marLeft w:val="0"/>
              <w:marRight w:val="0"/>
              <w:marTop w:val="0"/>
              <w:marBottom w:val="0"/>
              <w:divBdr>
                <w:top w:val="none" w:sz="0" w:space="0" w:color="auto"/>
                <w:left w:val="none" w:sz="0" w:space="0" w:color="auto"/>
                <w:bottom w:val="none" w:sz="0" w:space="0" w:color="auto"/>
                <w:right w:val="none" w:sz="0" w:space="0" w:color="auto"/>
              </w:divBdr>
              <w:divsChild>
                <w:div w:id="1455752632">
                  <w:marLeft w:val="0"/>
                  <w:marRight w:val="0"/>
                  <w:marTop w:val="0"/>
                  <w:marBottom w:val="0"/>
                  <w:divBdr>
                    <w:top w:val="none" w:sz="0" w:space="0" w:color="auto"/>
                    <w:left w:val="none" w:sz="0" w:space="0" w:color="auto"/>
                    <w:bottom w:val="none" w:sz="0" w:space="0" w:color="auto"/>
                    <w:right w:val="none" w:sz="0" w:space="0" w:color="auto"/>
                  </w:divBdr>
                  <w:divsChild>
                    <w:div w:id="795611196">
                      <w:marLeft w:val="0"/>
                      <w:marRight w:val="0"/>
                      <w:marTop w:val="0"/>
                      <w:marBottom w:val="0"/>
                      <w:divBdr>
                        <w:top w:val="none" w:sz="0" w:space="0" w:color="auto"/>
                        <w:left w:val="none" w:sz="0" w:space="0" w:color="auto"/>
                        <w:bottom w:val="none" w:sz="0" w:space="0" w:color="auto"/>
                        <w:right w:val="none" w:sz="0" w:space="0" w:color="auto"/>
                      </w:divBdr>
                      <w:divsChild>
                        <w:div w:id="1700089035">
                          <w:marLeft w:val="0"/>
                          <w:marRight w:val="0"/>
                          <w:marTop w:val="0"/>
                          <w:marBottom w:val="0"/>
                          <w:divBdr>
                            <w:top w:val="none" w:sz="0" w:space="0" w:color="auto"/>
                            <w:left w:val="none" w:sz="0" w:space="0" w:color="auto"/>
                            <w:bottom w:val="none" w:sz="0" w:space="0" w:color="auto"/>
                            <w:right w:val="none" w:sz="0" w:space="0" w:color="auto"/>
                          </w:divBdr>
                          <w:divsChild>
                            <w:div w:id="261227413">
                              <w:marLeft w:val="0"/>
                              <w:marRight w:val="0"/>
                              <w:marTop w:val="0"/>
                              <w:marBottom w:val="0"/>
                              <w:divBdr>
                                <w:top w:val="none" w:sz="0" w:space="0" w:color="auto"/>
                                <w:left w:val="none" w:sz="0" w:space="0" w:color="auto"/>
                                <w:bottom w:val="none" w:sz="0" w:space="0" w:color="auto"/>
                                <w:right w:val="none" w:sz="0" w:space="0" w:color="auto"/>
                              </w:divBdr>
                              <w:divsChild>
                                <w:div w:id="524682451">
                                  <w:marLeft w:val="0"/>
                                  <w:marRight w:val="0"/>
                                  <w:marTop w:val="0"/>
                                  <w:marBottom w:val="0"/>
                                  <w:divBdr>
                                    <w:top w:val="none" w:sz="0" w:space="0" w:color="auto"/>
                                    <w:left w:val="none" w:sz="0" w:space="0" w:color="auto"/>
                                    <w:bottom w:val="none" w:sz="0" w:space="0" w:color="auto"/>
                                    <w:right w:val="none" w:sz="0" w:space="0" w:color="auto"/>
                                  </w:divBdr>
                                  <w:divsChild>
                                    <w:div w:id="407844341">
                                      <w:marLeft w:val="0"/>
                                      <w:marRight w:val="0"/>
                                      <w:marTop w:val="0"/>
                                      <w:marBottom w:val="0"/>
                                      <w:divBdr>
                                        <w:top w:val="none" w:sz="0" w:space="0" w:color="auto"/>
                                        <w:left w:val="none" w:sz="0" w:space="0" w:color="auto"/>
                                        <w:bottom w:val="none" w:sz="0" w:space="0" w:color="auto"/>
                                        <w:right w:val="none" w:sz="0" w:space="0" w:color="auto"/>
                                      </w:divBdr>
                                      <w:divsChild>
                                        <w:div w:id="998658391">
                                          <w:marLeft w:val="0"/>
                                          <w:marRight w:val="0"/>
                                          <w:marTop w:val="0"/>
                                          <w:marBottom w:val="0"/>
                                          <w:divBdr>
                                            <w:top w:val="none" w:sz="0" w:space="0" w:color="auto"/>
                                            <w:left w:val="none" w:sz="0" w:space="0" w:color="auto"/>
                                            <w:bottom w:val="none" w:sz="0" w:space="0" w:color="auto"/>
                                            <w:right w:val="none" w:sz="0" w:space="0" w:color="auto"/>
                                          </w:divBdr>
                                          <w:divsChild>
                                            <w:div w:id="914242606">
                                              <w:marLeft w:val="0"/>
                                              <w:marRight w:val="0"/>
                                              <w:marTop w:val="0"/>
                                              <w:marBottom w:val="0"/>
                                              <w:divBdr>
                                                <w:top w:val="none" w:sz="0" w:space="0" w:color="auto"/>
                                                <w:left w:val="none" w:sz="0" w:space="0" w:color="auto"/>
                                                <w:bottom w:val="none" w:sz="0" w:space="0" w:color="auto"/>
                                                <w:right w:val="none" w:sz="0" w:space="0" w:color="auto"/>
                                              </w:divBdr>
                                              <w:divsChild>
                                                <w:div w:id="561017428">
                                                  <w:marLeft w:val="0"/>
                                                  <w:marRight w:val="0"/>
                                                  <w:marTop w:val="0"/>
                                                  <w:marBottom w:val="0"/>
                                                  <w:divBdr>
                                                    <w:top w:val="none" w:sz="0" w:space="0" w:color="auto"/>
                                                    <w:left w:val="none" w:sz="0" w:space="0" w:color="auto"/>
                                                    <w:bottom w:val="none" w:sz="0" w:space="0" w:color="auto"/>
                                                    <w:right w:val="none" w:sz="0" w:space="0" w:color="auto"/>
                                                  </w:divBdr>
                                                  <w:divsChild>
                                                    <w:div w:id="2043749563">
                                                      <w:marLeft w:val="0"/>
                                                      <w:marRight w:val="0"/>
                                                      <w:marTop w:val="0"/>
                                                      <w:marBottom w:val="0"/>
                                                      <w:divBdr>
                                                        <w:top w:val="none" w:sz="0" w:space="0" w:color="auto"/>
                                                        <w:left w:val="none" w:sz="0" w:space="0" w:color="auto"/>
                                                        <w:bottom w:val="none" w:sz="0" w:space="0" w:color="auto"/>
                                                        <w:right w:val="none" w:sz="0" w:space="0" w:color="auto"/>
                                                      </w:divBdr>
                                                      <w:divsChild>
                                                        <w:div w:id="513107875">
                                                          <w:marLeft w:val="0"/>
                                                          <w:marRight w:val="0"/>
                                                          <w:marTop w:val="0"/>
                                                          <w:marBottom w:val="0"/>
                                                          <w:divBdr>
                                                            <w:top w:val="none" w:sz="0" w:space="0" w:color="auto"/>
                                                            <w:left w:val="none" w:sz="0" w:space="0" w:color="auto"/>
                                                            <w:bottom w:val="none" w:sz="0" w:space="0" w:color="auto"/>
                                                            <w:right w:val="none" w:sz="0" w:space="0" w:color="auto"/>
                                                          </w:divBdr>
                                                          <w:divsChild>
                                                            <w:div w:id="8663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4782717">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35517564">
      <w:bodyDiv w:val="1"/>
      <w:marLeft w:val="0"/>
      <w:marRight w:val="0"/>
      <w:marTop w:val="0"/>
      <w:marBottom w:val="0"/>
      <w:divBdr>
        <w:top w:val="none" w:sz="0" w:space="0" w:color="auto"/>
        <w:left w:val="none" w:sz="0" w:space="0" w:color="auto"/>
        <w:bottom w:val="none" w:sz="0" w:space="0" w:color="auto"/>
        <w:right w:val="none" w:sz="0" w:space="0" w:color="auto"/>
      </w:divBdr>
      <w:divsChild>
        <w:div w:id="1665891811">
          <w:marLeft w:val="0"/>
          <w:marRight w:val="0"/>
          <w:marTop w:val="0"/>
          <w:marBottom w:val="0"/>
          <w:divBdr>
            <w:top w:val="none" w:sz="0" w:space="0" w:color="auto"/>
            <w:left w:val="none" w:sz="0" w:space="0" w:color="auto"/>
            <w:bottom w:val="none" w:sz="0" w:space="0" w:color="auto"/>
            <w:right w:val="none" w:sz="0" w:space="0" w:color="auto"/>
          </w:divBdr>
          <w:divsChild>
            <w:div w:id="646476964">
              <w:marLeft w:val="0"/>
              <w:marRight w:val="0"/>
              <w:marTop w:val="0"/>
              <w:marBottom w:val="0"/>
              <w:divBdr>
                <w:top w:val="none" w:sz="0" w:space="0" w:color="auto"/>
                <w:left w:val="none" w:sz="0" w:space="0" w:color="auto"/>
                <w:bottom w:val="none" w:sz="0" w:space="0" w:color="auto"/>
                <w:right w:val="none" w:sz="0" w:space="0" w:color="auto"/>
              </w:divBdr>
              <w:divsChild>
                <w:div w:id="613096020">
                  <w:marLeft w:val="0"/>
                  <w:marRight w:val="0"/>
                  <w:marTop w:val="0"/>
                  <w:marBottom w:val="0"/>
                  <w:divBdr>
                    <w:top w:val="none" w:sz="0" w:space="0" w:color="auto"/>
                    <w:left w:val="none" w:sz="0" w:space="0" w:color="auto"/>
                    <w:bottom w:val="none" w:sz="0" w:space="0" w:color="auto"/>
                    <w:right w:val="none" w:sz="0" w:space="0" w:color="auto"/>
                  </w:divBdr>
                  <w:divsChild>
                    <w:div w:id="993219437">
                      <w:marLeft w:val="0"/>
                      <w:marRight w:val="0"/>
                      <w:marTop w:val="0"/>
                      <w:marBottom w:val="0"/>
                      <w:divBdr>
                        <w:top w:val="none" w:sz="0" w:space="0" w:color="auto"/>
                        <w:left w:val="none" w:sz="0" w:space="0" w:color="auto"/>
                        <w:bottom w:val="none" w:sz="0" w:space="0" w:color="auto"/>
                        <w:right w:val="none" w:sz="0" w:space="0" w:color="auto"/>
                      </w:divBdr>
                      <w:divsChild>
                        <w:div w:id="584729272">
                          <w:marLeft w:val="0"/>
                          <w:marRight w:val="0"/>
                          <w:marTop w:val="0"/>
                          <w:marBottom w:val="0"/>
                          <w:divBdr>
                            <w:top w:val="none" w:sz="0" w:space="0" w:color="auto"/>
                            <w:left w:val="none" w:sz="0" w:space="0" w:color="auto"/>
                            <w:bottom w:val="none" w:sz="0" w:space="0" w:color="auto"/>
                            <w:right w:val="none" w:sz="0" w:space="0" w:color="auto"/>
                          </w:divBdr>
                          <w:divsChild>
                            <w:div w:id="2020622278">
                              <w:marLeft w:val="0"/>
                              <w:marRight w:val="0"/>
                              <w:marTop w:val="0"/>
                              <w:marBottom w:val="0"/>
                              <w:divBdr>
                                <w:top w:val="none" w:sz="0" w:space="0" w:color="auto"/>
                                <w:left w:val="none" w:sz="0" w:space="0" w:color="auto"/>
                                <w:bottom w:val="none" w:sz="0" w:space="0" w:color="auto"/>
                                <w:right w:val="none" w:sz="0" w:space="0" w:color="auto"/>
                              </w:divBdr>
                              <w:divsChild>
                                <w:div w:id="1826824497">
                                  <w:marLeft w:val="0"/>
                                  <w:marRight w:val="0"/>
                                  <w:marTop w:val="0"/>
                                  <w:marBottom w:val="0"/>
                                  <w:divBdr>
                                    <w:top w:val="none" w:sz="0" w:space="0" w:color="auto"/>
                                    <w:left w:val="none" w:sz="0" w:space="0" w:color="auto"/>
                                    <w:bottom w:val="none" w:sz="0" w:space="0" w:color="auto"/>
                                    <w:right w:val="none" w:sz="0" w:space="0" w:color="auto"/>
                                  </w:divBdr>
                                  <w:divsChild>
                                    <w:div w:id="1792742097">
                                      <w:marLeft w:val="0"/>
                                      <w:marRight w:val="0"/>
                                      <w:marTop w:val="0"/>
                                      <w:marBottom w:val="0"/>
                                      <w:divBdr>
                                        <w:top w:val="none" w:sz="0" w:space="0" w:color="auto"/>
                                        <w:left w:val="none" w:sz="0" w:space="0" w:color="auto"/>
                                        <w:bottom w:val="none" w:sz="0" w:space="0" w:color="auto"/>
                                        <w:right w:val="none" w:sz="0" w:space="0" w:color="auto"/>
                                      </w:divBdr>
                                      <w:divsChild>
                                        <w:div w:id="750394656">
                                          <w:marLeft w:val="0"/>
                                          <w:marRight w:val="0"/>
                                          <w:marTop w:val="0"/>
                                          <w:marBottom w:val="0"/>
                                          <w:divBdr>
                                            <w:top w:val="none" w:sz="0" w:space="0" w:color="auto"/>
                                            <w:left w:val="none" w:sz="0" w:space="0" w:color="auto"/>
                                            <w:bottom w:val="none" w:sz="0" w:space="0" w:color="auto"/>
                                            <w:right w:val="none" w:sz="0" w:space="0" w:color="auto"/>
                                          </w:divBdr>
                                          <w:divsChild>
                                            <w:div w:id="1624270513">
                                              <w:marLeft w:val="0"/>
                                              <w:marRight w:val="0"/>
                                              <w:marTop w:val="0"/>
                                              <w:marBottom w:val="0"/>
                                              <w:divBdr>
                                                <w:top w:val="none" w:sz="0" w:space="0" w:color="auto"/>
                                                <w:left w:val="none" w:sz="0" w:space="0" w:color="auto"/>
                                                <w:bottom w:val="none" w:sz="0" w:space="0" w:color="auto"/>
                                                <w:right w:val="none" w:sz="0" w:space="0" w:color="auto"/>
                                              </w:divBdr>
                                              <w:divsChild>
                                                <w:div w:id="1430157356">
                                                  <w:marLeft w:val="0"/>
                                                  <w:marRight w:val="0"/>
                                                  <w:marTop w:val="0"/>
                                                  <w:marBottom w:val="0"/>
                                                  <w:divBdr>
                                                    <w:top w:val="none" w:sz="0" w:space="0" w:color="auto"/>
                                                    <w:left w:val="none" w:sz="0" w:space="0" w:color="auto"/>
                                                    <w:bottom w:val="none" w:sz="0" w:space="0" w:color="auto"/>
                                                    <w:right w:val="none" w:sz="0" w:space="0" w:color="auto"/>
                                                  </w:divBdr>
                                                  <w:divsChild>
                                                    <w:div w:id="293174139">
                                                      <w:marLeft w:val="0"/>
                                                      <w:marRight w:val="0"/>
                                                      <w:marTop w:val="0"/>
                                                      <w:marBottom w:val="0"/>
                                                      <w:divBdr>
                                                        <w:top w:val="none" w:sz="0" w:space="0" w:color="auto"/>
                                                        <w:left w:val="none" w:sz="0" w:space="0" w:color="auto"/>
                                                        <w:bottom w:val="none" w:sz="0" w:space="0" w:color="auto"/>
                                                        <w:right w:val="none" w:sz="0" w:space="0" w:color="auto"/>
                                                      </w:divBdr>
                                                      <w:divsChild>
                                                        <w:div w:id="1760297454">
                                                          <w:marLeft w:val="0"/>
                                                          <w:marRight w:val="0"/>
                                                          <w:marTop w:val="0"/>
                                                          <w:marBottom w:val="0"/>
                                                          <w:divBdr>
                                                            <w:top w:val="none" w:sz="0" w:space="0" w:color="auto"/>
                                                            <w:left w:val="none" w:sz="0" w:space="0" w:color="auto"/>
                                                            <w:bottom w:val="none" w:sz="0" w:space="0" w:color="auto"/>
                                                            <w:right w:val="none" w:sz="0" w:space="0" w:color="auto"/>
                                                          </w:divBdr>
                                                          <w:divsChild>
                                                            <w:div w:id="14466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11295361">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253469797">
      <w:bodyDiv w:val="1"/>
      <w:marLeft w:val="0"/>
      <w:marRight w:val="0"/>
      <w:marTop w:val="0"/>
      <w:marBottom w:val="0"/>
      <w:divBdr>
        <w:top w:val="none" w:sz="0" w:space="0" w:color="auto"/>
        <w:left w:val="none" w:sz="0" w:space="0" w:color="auto"/>
        <w:bottom w:val="none" w:sz="0" w:space="0" w:color="auto"/>
        <w:right w:val="none" w:sz="0" w:space="0" w:color="auto"/>
      </w:divBdr>
      <w:divsChild>
        <w:div w:id="1563758548">
          <w:marLeft w:val="0"/>
          <w:marRight w:val="0"/>
          <w:marTop w:val="0"/>
          <w:marBottom w:val="0"/>
          <w:divBdr>
            <w:top w:val="none" w:sz="0" w:space="0" w:color="auto"/>
            <w:left w:val="none" w:sz="0" w:space="0" w:color="auto"/>
            <w:bottom w:val="none" w:sz="0" w:space="0" w:color="auto"/>
            <w:right w:val="none" w:sz="0" w:space="0" w:color="auto"/>
          </w:divBdr>
          <w:divsChild>
            <w:div w:id="464617293">
              <w:marLeft w:val="0"/>
              <w:marRight w:val="0"/>
              <w:marTop w:val="0"/>
              <w:marBottom w:val="0"/>
              <w:divBdr>
                <w:top w:val="none" w:sz="0" w:space="0" w:color="auto"/>
                <w:left w:val="none" w:sz="0" w:space="0" w:color="auto"/>
                <w:bottom w:val="none" w:sz="0" w:space="0" w:color="auto"/>
                <w:right w:val="none" w:sz="0" w:space="0" w:color="auto"/>
              </w:divBdr>
              <w:divsChild>
                <w:div w:id="594827221">
                  <w:marLeft w:val="0"/>
                  <w:marRight w:val="0"/>
                  <w:marTop w:val="0"/>
                  <w:marBottom w:val="0"/>
                  <w:divBdr>
                    <w:top w:val="none" w:sz="0" w:space="0" w:color="auto"/>
                    <w:left w:val="none" w:sz="0" w:space="0" w:color="auto"/>
                    <w:bottom w:val="none" w:sz="0" w:space="0" w:color="auto"/>
                    <w:right w:val="none" w:sz="0" w:space="0" w:color="auto"/>
                  </w:divBdr>
                  <w:divsChild>
                    <w:div w:id="1661078563">
                      <w:marLeft w:val="0"/>
                      <w:marRight w:val="0"/>
                      <w:marTop w:val="0"/>
                      <w:marBottom w:val="0"/>
                      <w:divBdr>
                        <w:top w:val="none" w:sz="0" w:space="0" w:color="auto"/>
                        <w:left w:val="none" w:sz="0" w:space="0" w:color="auto"/>
                        <w:bottom w:val="none" w:sz="0" w:space="0" w:color="auto"/>
                        <w:right w:val="none" w:sz="0" w:space="0" w:color="auto"/>
                      </w:divBdr>
                      <w:divsChild>
                        <w:div w:id="1706832618">
                          <w:marLeft w:val="0"/>
                          <w:marRight w:val="0"/>
                          <w:marTop w:val="0"/>
                          <w:marBottom w:val="0"/>
                          <w:divBdr>
                            <w:top w:val="none" w:sz="0" w:space="0" w:color="auto"/>
                            <w:left w:val="none" w:sz="0" w:space="0" w:color="auto"/>
                            <w:bottom w:val="none" w:sz="0" w:space="0" w:color="auto"/>
                            <w:right w:val="none" w:sz="0" w:space="0" w:color="auto"/>
                          </w:divBdr>
                          <w:divsChild>
                            <w:div w:id="939293811">
                              <w:marLeft w:val="0"/>
                              <w:marRight w:val="0"/>
                              <w:marTop w:val="0"/>
                              <w:marBottom w:val="0"/>
                              <w:divBdr>
                                <w:top w:val="none" w:sz="0" w:space="0" w:color="auto"/>
                                <w:left w:val="none" w:sz="0" w:space="0" w:color="auto"/>
                                <w:bottom w:val="none" w:sz="0" w:space="0" w:color="auto"/>
                                <w:right w:val="none" w:sz="0" w:space="0" w:color="auto"/>
                              </w:divBdr>
                              <w:divsChild>
                                <w:div w:id="434591201">
                                  <w:marLeft w:val="0"/>
                                  <w:marRight w:val="0"/>
                                  <w:marTop w:val="0"/>
                                  <w:marBottom w:val="0"/>
                                  <w:divBdr>
                                    <w:top w:val="none" w:sz="0" w:space="0" w:color="auto"/>
                                    <w:left w:val="none" w:sz="0" w:space="0" w:color="auto"/>
                                    <w:bottom w:val="none" w:sz="0" w:space="0" w:color="auto"/>
                                    <w:right w:val="none" w:sz="0" w:space="0" w:color="auto"/>
                                  </w:divBdr>
                                  <w:divsChild>
                                    <w:div w:id="2100564006">
                                      <w:marLeft w:val="0"/>
                                      <w:marRight w:val="0"/>
                                      <w:marTop w:val="0"/>
                                      <w:marBottom w:val="0"/>
                                      <w:divBdr>
                                        <w:top w:val="none" w:sz="0" w:space="0" w:color="auto"/>
                                        <w:left w:val="none" w:sz="0" w:space="0" w:color="auto"/>
                                        <w:bottom w:val="none" w:sz="0" w:space="0" w:color="auto"/>
                                        <w:right w:val="none" w:sz="0" w:space="0" w:color="auto"/>
                                      </w:divBdr>
                                      <w:divsChild>
                                        <w:div w:id="1044863302">
                                          <w:marLeft w:val="0"/>
                                          <w:marRight w:val="0"/>
                                          <w:marTop w:val="0"/>
                                          <w:marBottom w:val="0"/>
                                          <w:divBdr>
                                            <w:top w:val="none" w:sz="0" w:space="0" w:color="auto"/>
                                            <w:left w:val="none" w:sz="0" w:space="0" w:color="auto"/>
                                            <w:bottom w:val="none" w:sz="0" w:space="0" w:color="auto"/>
                                            <w:right w:val="none" w:sz="0" w:space="0" w:color="auto"/>
                                          </w:divBdr>
                                          <w:divsChild>
                                            <w:div w:id="918443446">
                                              <w:marLeft w:val="0"/>
                                              <w:marRight w:val="0"/>
                                              <w:marTop w:val="0"/>
                                              <w:marBottom w:val="0"/>
                                              <w:divBdr>
                                                <w:top w:val="none" w:sz="0" w:space="0" w:color="auto"/>
                                                <w:left w:val="none" w:sz="0" w:space="0" w:color="auto"/>
                                                <w:bottom w:val="none" w:sz="0" w:space="0" w:color="auto"/>
                                                <w:right w:val="none" w:sz="0" w:space="0" w:color="auto"/>
                                              </w:divBdr>
                                              <w:divsChild>
                                                <w:div w:id="1750807340">
                                                  <w:marLeft w:val="0"/>
                                                  <w:marRight w:val="0"/>
                                                  <w:marTop w:val="0"/>
                                                  <w:marBottom w:val="0"/>
                                                  <w:divBdr>
                                                    <w:top w:val="none" w:sz="0" w:space="0" w:color="auto"/>
                                                    <w:left w:val="none" w:sz="0" w:space="0" w:color="auto"/>
                                                    <w:bottom w:val="none" w:sz="0" w:space="0" w:color="auto"/>
                                                    <w:right w:val="none" w:sz="0" w:space="0" w:color="auto"/>
                                                  </w:divBdr>
                                                  <w:divsChild>
                                                    <w:div w:id="813176883">
                                                      <w:marLeft w:val="0"/>
                                                      <w:marRight w:val="0"/>
                                                      <w:marTop w:val="0"/>
                                                      <w:marBottom w:val="0"/>
                                                      <w:divBdr>
                                                        <w:top w:val="none" w:sz="0" w:space="0" w:color="auto"/>
                                                        <w:left w:val="none" w:sz="0" w:space="0" w:color="auto"/>
                                                        <w:bottom w:val="none" w:sz="0" w:space="0" w:color="auto"/>
                                                        <w:right w:val="none" w:sz="0" w:space="0" w:color="auto"/>
                                                      </w:divBdr>
                                                      <w:divsChild>
                                                        <w:div w:id="106243499">
                                                          <w:marLeft w:val="0"/>
                                                          <w:marRight w:val="0"/>
                                                          <w:marTop w:val="0"/>
                                                          <w:marBottom w:val="0"/>
                                                          <w:divBdr>
                                                            <w:top w:val="none" w:sz="0" w:space="0" w:color="auto"/>
                                                            <w:left w:val="none" w:sz="0" w:space="0" w:color="auto"/>
                                                            <w:bottom w:val="none" w:sz="0" w:space="0" w:color="auto"/>
                                                            <w:right w:val="none" w:sz="0" w:space="0" w:color="auto"/>
                                                          </w:divBdr>
                                                          <w:divsChild>
                                                            <w:div w:id="1357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677637">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720745946">
      <w:bodyDiv w:val="1"/>
      <w:marLeft w:val="0"/>
      <w:marRight w:val="0"/>
      <w:marTop w:val="0"/>
      <w:marBottom w:val="0"/>
      <w:divBdr>
        <w:top w:val="none" w:sz="0" w:space="0" w:color="auto"/>
        <w:left w:val="none" w:sz="0" w:space="0" w:color="auto"/>
        <w:bottom w:val="none" w:sz="0" w:space="0" w:color="auto"/>
        <w:right w:val="none" w:sz="0" w:space="0" w:color="auto"/>
      </w:divBdr>
      <w:divsChild>
        <w:div w:id="685907823">
          <w:marLeft w:val="0"/>
          <w:marRight w:val="0"/>
          <w:marTop w:val="0"/>
          <w:marBottom w:val="0"/>
          <w:divBdr>
            <w:top w:val="none" w:sz="0" w:space="0" w:color="auto"/>
            <w:left w:val="none" w:sz="0" w:space="0" w:color="auto"/>
            <w:bottom w:val="none" w:sz="0" w:space="0" w:color="auto"/>
            <w:right w:val="none" w:sz="0" w:space="0" w:color="auto"/>
          </w:divBdr>
          <w:divsChild>
            <w:div w:id="826166492">
              <w:marLeft w:val="0"/>
              <w:marRight w:val="0"/>
              <w:marTop w:val="0"/>
              <w:marBottom w:val="0"/>
              <w:divBdr>
                <w:top w:val="none" w:sz="0" w:space="0" w:color="auto"/>
                <w:left w:val="none" w:sz="0" w:space="0" w:color="auto"/>
                <w:bottom w:val="none" w:sz="0" w:space="0" w:color="auto"/>
                <w:right w:val="none" w:sz="0" w:space="0" w:color="auto"/>
              </w:divBdr>
              <w:divsChild>
                <w:div w:id="1871262164">
                  <w:marLeft w:val="0"/>
                  <w:marRight w:val="0"/>
                  <w:marTop w:val="0"/>
                  <w:marBottom w:val="0"/>
                  <w:divBdr>
                    <w:top w:val="none" w:sz="0" w:space="0" w:color="auto"/>
                    <w:left w:val="none" w:sz="0" w:space="0" w:color="auto"/>
                    <w:bottom w:val="none" w:sz="0" w:space="0" w:color="auto"/>
                    <w:right w:val="none" w:sz="0" w:space="0" w:color="auto"/>
                  </w:divBdr>
                  <w:divsChild>
                    <w:div w:id="1763213154">
                      <w:marLeft w:val="0"/>
                      <w:marRight w:val="0"/>
                      <w:marTop w:val="0"/>
                      <w:marBottom w:val="0"/>
                      <w:divBdr>
                        <w:top w:val="none" w:sz="0" w:space="0" w:color="auto"/>
                        <w:left w:val="none" w:sz="0" w:space="0" w:color="auto"/>
                        <w:bottom w:val="none" w:sz="0" w:space="0" w:color="auto"/>
                        <w:right w:val="none" w:sz="0" w:space="0" w:color="auto"/>
                      </w:divBdr>
                      <w:divsChild>
                        <w:div w:id="806240130">
                          <w:marLeft w:val="0"/>
                          <w:marRight w:val="0"/>
                          <w:marTop w:val="0"/>
                          <w:marBottom w:val="0"/>
                          <w:divBdr>
                            <w:top w:val="none" w:sz="0" w:space="0" w:color="auto"/>
                            <w:left w:val="none" w:sz="0" w:space="0" w:color="auto"/>
                            <w:bottom w:val="none" w:sz="0" w:space="0" w:color="auto"/>
                            <w:right w:val="none" w:sz="0" w:space="0" w:color="auto"/>
                          </w:divBdr>
                          <w:divsChild>
                            <w:div w:id="1941570118">
                              <w:marLeft w:val="0"/>
                              <w:marRight w:val="0"/>
                              <w:marTop w:val="0"/>
                              <w:marBottom w:val="0"/>
                              <w:divBdr>
                                <w:top w:val="none" w:sz="0" w:space="0" w:color="auto"/>
                                <w:left w:val="none" w:sz="0" w:space="0" w:color="auto"/>
                                <w:bottom w:val="none" w:sz="0" w:space="0" w:color="auto"/>
                                <w:right w:val="none" w:sz="0" w:space="0" w:color="auto"/>
                              </w:divBdr>
                              <w:divsChild>
                                <w:div w:id="1326278082">
                                  <w:marLeft w:val="0"/>
                                  <w:marRight w:val="0"/>
                                  <w:marTop w:val="0"/>
                                  <w:marBottom w:val="0"/>
                                  <w:divBdr>
                                    <w:top w:val="none" w:sz="0" w:space="0" w:color="auto"/>
                                    <w:left w:val="none" w:sz="0" w:space="0" w:color="auto"/>
                                    <w:bottom w:val="none" w:sz="0" w:space="0" w:color="auto"/>
                                    <w:right w:val="none" w:sz="0" w:space="0" w:color="auto"/>
                                  </w:divBdr>
                                  <w:divsChild>
                                    <w:div w:id="1526601692">
                                      <w:marLeft w:val="0"/>
                                      <w:marRight w:val="0"/>
                                      <w:marTop w:val="0"/>
                                      <w:marBottom w:val="0"/>
                                      <w:divBdr>
                                        <w:top w:val="none" w:sz="0" w:space="0" w:color="auto"/>
                                        <w:left w:val="none" w:sz="0" w:space="0" w:color="auto"/>
                                        <w:bottom w:val="none" w:sz="0" w:space="0" w:color="auto"/>
                                        <w:right w:val="none" w:sz="0" w:space="0" w:color="auto"/>
                                      </w:divBdr>
                                      <w:divsChild>
                                        <w:div w:id="793015633">
                                          <w:marLeft w:val="0"/>
                                          <w:marRight w:val="0"/>
                                          <w:marTop w:val="0"/>
                                          <w:marBottom w:val="0"/>
                                          <w:divBdr>
                                            <w:top w:val="none" w:sz="0" w:space="0" w:color="auto"/>
                                            <w:left w:val="none" w:sz="0" w:space="0" w:color="auto"/>
                                            <w:bottom w:val="none" w:sz="0" w:space="0" w:color="auto"/>
                                            <w:right w:val="none" w:sz="0" w:space="0" w:color="auto"/>
                                          </w:divBdr>
                                          <w:divsChild>
                                            <w:div w:id="1597594288">
                                              <w:marLeft w:val="0"/>
                                              <w:marRight w:val="0"/>
                                              <w:marTop w:val="0"/>
                                              <w:marBottom w:val="0"/>
                                              <w:divBdr>
                                                <w:top w:val="none" w:sz="0" w:space="0" w:color="auto"/>
                                                <w:left w:val="none" w:sz="0" w:space="0" w:color="auto"/>
                                                <w:bottom w:val="none" w:sz="0" w:space="0" w:color="auto"/>
                                                <w:right w:val="none" w:sz="0" w:space="0" w:color="auto"/>
                                              </w:divBdr>
                                              <w:divsChild>
                                                <w:div w:id="596524819">
                                                  <w:marLeft w:val="0"/>
                                                  <w:marRight w:val="0"/>
                                                  <w:marTop w:val="0"/>
                                                  <w:marBottom w:val="0"/>
                                                  <w:divBdr>
                                                    <w:top w:val="none" w:sz="0" w:space="0" w:color="auto"/>
                                                    <w:left w:val="none" w:sz="0" w:space="0" w:color="auto"/>
                                                    <w:bottom w:val="none" w:sz="0" w:space="0" w:color="auto"/>
                                                    <w:right w:val="none" w:sz="0" w:space="0" w:color="auto"/>
                                                  </w:divBdr>
                                                  <w:divsChild>
                                                    <w:div w:id="304704690">
                                                      <w:marLeft w:val="0"/>
                                                      <w:marRight w:val="0"/>
                                                      <w:marTop w:val="0"/>
                                                      <w:marBottom w:val="0"/>
                                                      <w:divBdr>
                                                        <w:top w:val="none" w:sz="0" w:space="0" w:color="auto"/>
                                                        <w:left w:val="none" w:sz="0" w:space="0" w:color="auto"/>
                                                        <w:bottom w:val="none" w:sz="0" w:space="0" w:color="auto"/>
                                                        <w:right w:val="none" w:sz="0" w:space="0" w:color="auto"/>
                                                      </w:divBdr>
                                                      <w:divsChild>
                                                        <w:div w:id="1183783825">
                                                          <w:marLeft w:val="0"/>
                                                          <w:marRight w:val="0"/>
                                                          <w:marTop w:val="0"/>
                                                          <w:marBottom w:val="0"/>
                                                          <w:divBdr>
                                                            <w:top w:val="none" w:sz="0" w:space="0" w:color="auto"/>
                                                            <w:left w:val="none" w:sz="0" w:space="0" w:color="auto"/>
                                                            <w:bottom w:val="none" w:sz="0" w:space="0" w:color="auto"/>
                                                            <w:right w:val="none" w:sz="0" w:space="0" w:color="auto"/>
                                                          </w:divBdr>
                                                          <w:divsChild>
                                                            <w:div w:id="292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C0CF9-A0E2-4366-B996-116CCB25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2006/documentManagement/types"/>
    <ds:schemaRef ds:uri="0ec62ab9-bebc-4509-bc47-d5821d8b4144"/>
    <ds:schemaRef ds:uri="http://www.w3.org/XML/1998/namespace"/>
    <ds:schemaRef ds:uri="http://purl.org/dc/elements/1.1/"/>
    <ds:schemaRef ds:uri="http://purl.org/dc/terms/"/>
    <ds:schemaRef ds:uri="http://schemas.microsoft.com/office/infopath/2007/PartnerControls"/>
    <ds:schemaRef ds:uri="37fa0522-6a3a-48d4-a304-a8e765faa63e"/>
    <ds:schemaRef ds:uri="http://schemas.openxmlformats.org/package/2006/metadata/core-properties"/>
    <ds:schemaRef ds:uri="1bf7e94b-3c62-4c6d-bd94-49ff7c41277e"/>
    <ds:schemaRef ds:uri="http://purl.org/dc/dcmitype/"/>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1027</Words>
  <Characters>5860</Characters>
  <Application>Microsoft Office Word</Application>
  <DocSecurity>0</DocSecurity>
  <Lines>48</Lines>
  <Paragraphs>13</Paragraphs>
  <ScaleCrop>false</ScaleCrop>
  <Company>PricewaterhouseCoopers</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47</cp:revision>
  <cp:lastPrinted>2024-05-28T17:48:00Z</cp:lastPrinted>
  <dcterms:created xsi:type="dcterms:W3CDTF">2024-05-27T16:11:00Z</dcterms:created>
  <dcterms:modified xsi:type="dcterms:W3CDTF">2024-11-12T11:19:00Z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