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511B" w14:textId="7394C70A" w:rsidR="00185EE9" w:rsidRPr="00545480" w:rsidRDefault="00EF5CF8" w:rsidP="00545480">
      <w:pPr>
        <w:bidi/>
        <w:spacing w:after="200" w:line="240" w:lineRule="auto"/>
        <w:jc w:val="center"/>
        <w:rPr>
          <w:rFonts w:ascii="Sakkal Majalla" w:eastAsia="Times New Roman" w:hAnsi="Sakkal Majalla" w:cs="Sakkal Majalla"/>
          <w:b/>
          <w:bCs/>
          <w:sz w:val="32"/>
          <w:szCs w:val="32"/>
          <w:lang w:bidi="ar-AE"/>
        </w:rPr>
      </w:pPr>
      <w:r>
        <w:rPr>
          <w:rFonts w:ascii="Sakkal Majalla" w:eastAsia="Times New Roman" w:hAnsi="Sakkal Majalla" w:cs="Sakkal Majalla" w:hint="cs"/>
          <w:b/>
          <w:bCs/>
          <w:sz w:val="32"/>
          <w:szCs w:val="32"/>
          <w:rtl/>
          <w:lang w:bidi="ar-AE"/>
        </w:rPr>
        <w:t xml:space="preserve">طلب </w:t>
      </w:r>
      <w:r w:rsidR="00D03747" w:rsidRPr="00D03747">
        <w:rPr>
          <w:rFonts w:ascii="Sakkal Majalla" w:eastAsia="Times New Roman" w:hAnsi="Sakkal Majalla" w:cs="Sakkal Majalla"/>
          <w:b/>
          <w:bCs/>
          <w:sz w:val="32"/>
          <w:szCs w:val="32"/>
          <w:rtl/>
          <w:lang w:bidi="ar-AE"/>
        </w:rPr>
        <w:t>إلغاء رخصة منشأة رعاية اجتماعية</w:t>
      </w:r>
    </w:p>
    <w:p w14:paraId="792A999C" w14:textId="77777777" w:rsidR="00D03747" w:rsidRDefault="00EF5CF8" w:rsidP="00D03747">
      <w:pPr>
        <w:spacing w:after="200" w:line="276" w:lineRule="auto"/>
        <w:jc w:val="center"/>
        <w:rPr>
          <w:rFonts w:ascii="Sakkal Majalla" w:eastAsia="Times New Roman" w:hAnsi="Sakkal Majalla" w:cs="Sakkal Majalla"/>
          <w:b/>
          <w:bCs/>
          <w:sz w:val="32"/>
          <w:szCs w:val="32"/>
          <w:rtl/>
          <w:lang w:bidi="ar-AE"/>
        </w:rPr>
      </w:pPr>
      <w:r>
        <w:rPr>
          <w:rFonts w:ascii="Sakkal Majalla" w:eastAsia="Times New Roman" w:hAnsi="Sakkal Majalla" w:cs="Sakkal Majalla"/>
          <w:b/>
          <w:bCs/>
          <w:sz w:val="32"/>
          <w:szCs w:val="32"/>
          <w:lang w:bidi="ar-AE"/>
        </w:rPr>
        <w:t xml:space="preserve">Request to </w:t>
      </w:r>
      <w:r w:rsidR="00D03747" w:rsidRPr="00D03747">
        <w:rPr>
          <w:rFonts w:ascii="Sakkal Majalla" w:eastAsia="Times New Roman" w:hAnsi="Sakkal Majalla" w:cs="Sakkal Majalla"/>
          <w:b/>
          <w:bCs/>
          <w:sz w:val="32"/>
          <w:szCs w:val="32"/>
          <w:lang w:bidi="ar-AE"/>
        </w:rPr>
        <w:t>Cancel Social Care Facility License</w:t>
      </w:r>
    </w:p>
    <w:p w14:paraId="13F8B4AF" w14:textId="769E185D" w:rsidR="00FC1DC3" w:rsidRPr="00FC1DC3" w:rsidRDefault="00D03747" w:rsidP="00D03747">
      <w:pPr>
        <w:spacing w:after="200" w:line="276" w:lineRule="auto"/>
        <w:jc w:val="center"/>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4BB55EA5" wp14:editId="26F3EB7E">
                <wp:simplePos x="0" y="0"/>
                <wp:positionH relativeFrom="column">
                  <wp:posOffset>56515</wp:posOffset>
                </wp:positionH>
                <wp:positionV relativeFrom="paragraph">
                  <wp:posOffset>135255</wp:posOffset>
                </wp:positionV>
                <wp:extent cx="5669280" cy="635"/>
                <wp:effectExtent l="0" t="0" r="7620" b="18415"/>
                <wp:wrapNone/>
                <wp:docPr id="6222719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type id="_x0000_t32" coordsize="21600,21600" o:oned="t" filled="f" o:spt="32" path="m,l21600,21600e" w14:anchorId="75402E14">
                <v:path fillok="f" arrowok="t" o:connecttype="none"/>
                <o:lock v:ext="edit" shapetype="t"/>
              </v:shapetype>
              <v:shape id="Straight Arrow Connector 15"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11098"/>
        <w:gridCol w:w="10662"/>
      </w:tblGrid>
      <w:tr w:rsidR="00FC1DC3" w:rsidRPr="00BC4880" w14:paraId="7D82AA35" w14:textId="77777777" w:rsidTr="4D34BDC5">
        <w:trPr>
          <w:trHeight w:val="513"/>
        </w:trPr>
        <w:tc>
          <w:tcPr>
            <w:tcW w:w="2550" w:type="pct"/>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188"/>
              <w:gridCol w:w="5684"/>
            </w:tblGrid>
            <w:tr w:rsidR="001A3742" w14:paraId="5F790D13" w14:textId="77777777" w:rsidTr="4D34BDC5">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6C2D056F"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516179">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1A3742" w14:paraId="7BD3AD5A"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3AFFE727" w:rsidR="00D80900" w:rsidRPr="005976E4" w:rsidRDefault="00D80900" w:rsidP="00FC7359">
                  <w:pPr>
                    <w:tabs>
                      <w:tab w:val="left" w:pos="808"/>
                    </w:tabs>
                    <w:rPr>
                      <w:rFonts w:ascii="Sakkal Majalla" w:hAnsi="Sakkal Majalla" w:cs="Sakkal Majalla"/>
                      <w:lang w:bidi="ar-SY"/>
                    </w:rPr>
                  </w:pPr>
                  <w:r>
                    <w:rPr>
                      <w:rFonts w:ascii="Sakkal Majalla" w:hAnsi="Sakkal Majalla" w:cs="Sakkal Majalla"/>
                      <w:lang w:bidi="ar-SY"/>
                    </w:rPr>
                    <w:t>Entity Name:</w:t>
                  </w:r>
                  <w:r w:rsidR="00FC1DC3">
                    <w:rPr>
                      <w:rFonts w:ascii="Sakkal Majalla" w:hAnsi="Sakkal Majalla" w:cs="Sakkal Majalla"/>
                      <w:lang w:bidi="ar-SY"/>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236F8980" w:rsidR="002D71B6" w:rsidRPr="002D71B6" w:rsidRDefault="00FC1DC3" w:rsidP="00FC7359">
                  <w:pPr>
                    <w:bidi/>
                    <w:rPr>
                      <w:rFonts w:ascii="Sakkal Majalla" w:hAnsi="Sakkal Majalla" w:cs="Sakkal Majalla"/>
                      <w:lang w:bidi="ar-AE"/>
                    </w:rPr>
                  </w:pPr>
                  <w:r>
                    <w:rPr>
                      <w:rFonts w:ascii="Sakkal Majalla" w:hAnsi="Sakkal Majalla" w:cs="Sakkal Majalla" w:hint="cs"/>
                      <w:rtl/>
                      <w:lang w:bidi="ar-AE"/>
                    </w:rPr>
                    <w:t xml:space="preserve">اسم </w:t>
                  </w:r>
                  <w:r w:rsidR="0053135E">
                    <w:rPr>
                      <w:rFonts w:ascii="Sakkal Majalla" w:hAnsi="Sakkal Majalla" w:cs="Sakkal Majalla" w:hint="cs"/>
                      <w:rtl/>
                      <w:lang w:bidi="ar-AE"/>
                    </w:rPr>
                    <w:t>المنشأة</w:t>
                  </w:r>
                  <w:r w:rsidR="00A031D1">
                    <w:rPr>
                      <w:rFonts w:ascii="Sakkal Majalla" w:hAnsi="Sakkal Majalla" w:cs="Sakkal Majalla"/>
                      <w:lang w:bidi="ar-AE"/>
                    </w:rPr>
                    <w:t>:</w:t>
                  </w:r>
                </w:p>
              </w:tc>
            </w:tr>
            <w:tr w:rsidR="0053135E" w14:paraId="78893907"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C73226" w14:textId="27114CED" w:rsidR="0053135E" w:rsidRDefault="0053135E" w:rsidP="00FC7359">
                  <w:pPr>
                    <w:tabs>
                      <w:tab w:val="left" w:pos="808"/>
                    </w:tabs>
                    <w:rPr>
                      <w:rFonts w:ascii="Sakkal Majalla" w:hAnsi="Sakkal Majalla" w:cs="Sakkal Majalla"/>
                      <w:lang w:bidi="ar-SY"/>
                    </w:rPr>
                  </w:pPr>
                  <w:r>
                    <w:rPr>
                      <w:rFonts w:ascii="Sakkal Majalla" w:hAnsi="Sakkal Majalla" w:cs="Sakkal Majalla"/>
                      <w:lang w:bidi="ar-SY"/>
                    </w:rPr>
                    <w:t>Licensing Authority: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DBC109" w14:textId="466CE411" w:rsidR="0053135E" w:rsidRDefault="0053135E" w:rsidP="00FC7359">
                  <w:pPr>
                    <w:bidi/>
                    <w:rPr>
                      <w:rFonts w:ascii="Sakkal Majalla" w:hAnsi="Sakkal Majalla" w:cs="Sakkal Majalla"/>
                      <w:rtl/>
                      <w:lang w:bidi="ar-AE"/>
                    </w:rPr>
                  </w:pPr>
                  <w:r>
                    <w:rPr>
                      <w:rFonts w:ascii="Sakkal Majalla" w:hAnsi="Sakkal Majalla" w:cs="Sakkal Majalla" w:hint="cs"/>
                      <w:rtl/>
                      <w:lang w:bidi="ar-AE"/>
                    </w:rPr>
                    <w:t>جهة الترخيص:</w:t>
                  </w:r>
                </w:p>
              </w:tc>
            </w:tr>
            <w:tr w:rsidR="00FC7359" w14:paraId="53F35285"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2B94CA6" w14:textId="42DBB7A5" w:rsidR="00FC7359" w:rsidRDefault="00FC7359" w:rsidP="002D71B6">
                  <w:pPr>
                    <w:tabs>
                      <w:tab w:val="left" w:pos="808"/>
                    </w:tabs>
                    <w:rPr>
                      <w:rFonts w:ascii="Sakkal Majalla" w:hAnsi="Sakkal Majalla" w:cs="Sakkal Majalla"/>
                    </w:rPr>
                  </w:pPr>
                  <w:r>
                    <w:rPr>
                      <w:rFonts w:ascii="Sakkal Majalla" w:hAnsi="Sakkal Majalla" w:cs="Sakkal Majalla"/>
                    </w:rPr>
                    <w:t>License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9BE4895" w14:textId="6166232C" w:rsidR="00FC7359" w:rsidRDefault="00FC7359" w:rsidP="00D37FA3">
                  <w:pPr>
                    <w:bidi/>
                    <w:rPr>
                      <w:rFonts w:ascii="MS Gothic" w:eastAsia="MS Gothic" w:hAnsi="MS Gothic" w:cs="Sakkal Majalla"/>
                      <w:rtl/>
                      <w:lang w:bidi="ar-AE"/>
                    </w:rPr>
                  </w:pPr>
                  <w:r>
                    <w:rPr>
                      <w:rFonts w:ascii="MS Gothic" w:eastAsia="MS Gothic" w:hAnsi="MS Gothic" w:cs="Sakkal Majalla" w:hint="cs"/>
                      <w:rtl/>
                      <w:lang w:bidi="ar-AE"/>
                    </w:rPr>
                    <w:t>رقم الرخصة:</w:t>
                  </w:r>
                </w:p>
              </w:tc>
            </w:tr>
            <w:tr w:rsidR="00906C5C" w14:paraId="0D9BEDE4"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2EA0B91" w14:textId="613256B9" w:rsidR="00906C5C" w:rsidRDefault="00906C5C" w:rsidP="002D71B6">
                  <w:pPr>
                    <w:tabs>
                      <w:tab w:val="left" w:pos="808"/>
                    </w:tabs>
                    <w:rPr>
                      <w:rFonts w:ascii="Sakkal Majalla" w:hAnsi="Sakkal Majalla" w:cs="Sakkal Majalla"/>
                    </w:rPr>
                  </w:pPr>
                  <w:r>
                    <w:rPr>
                      <w:rFonts w:ascii="Sakkal Majalla" w:hAnsi="Sakkal Majalla" w:cs="Sakkal Majalla"/>
                    </w:rPr>
                    <w:t xml:space="preserve">License </w:t>
                  </w:r>
                  <w:r w:rsidR="00D473A6">
                    <w:rPr>
                      <w:rFonts w:ascii="Sakkal Majalla" w:hAnsi="Sakkal Majalla" w:cs="Sakkal Majalla"/>
                    </w:rPr>
                    <w:t>Owner</w:t>
                  </w:r>
                  <w:r>
                    <w:rPr>
                      <w:rFonts w:ascii="Sakkal Majalla" w:hAnsi="Sakkal Majalla" w:cs="Sakkal Majalla"/>
                    </w:rPr>
                    <w:t xml:space="preserve"> 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7CA794A" w14:textId="28BC4E75"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 xml:space="preserve">اسم </w:t>
                  </w:r>
                  <w:r w:rsidR="00AF6990">
                    <w:rPr>
                      <w:rFonts w:ascii="MS Gothic" w:eastAsia="MS Gothic" w:hAnsi="MS Gothic" w:cs="Sakkal Majalla" w:hint="cs"/>
                      <w:rtl/>
                      <w:lang w:bidi="ar-AE"/>
                    </w:rPr>
                    <w:t>ص</w:t>
                  </w:r>
                  <w:r w:rsidR="00D473A6">
                    <w:rPr>
                      <w:rFonts w:ascii="MS Gothic" w:eastAsia="MS Gothic" w:hAnsi="MS Gothic" w:cs="Sakkal Majalla" w:hint="cs"/>
                      <w:rtl/>
                      <w:lang w:bidi="ar-AE"/>
                    </w:rPr>
                    <w:t>احب</w:t>
                  </w:r>
                  <w:r>
                    <w:rPr>
                      <w:rFonts w:ascii="MS Gothic" w:eastAsia="MS Gothic" w:hAnsi="MS Gothic" w:cs="Sakkal Majalla" w:hint="cs"/>
                      <w:rtl/>
                      <w:lang w:bidi="ar-AE"/>
                    </w:rPr>
                    <w:t xml:space="preserve"> الرخصة:</w:t>
                  </w:r>
                </w:p>
              </w:tc>
            </w:tr>
            <w:tr w:rsidR="001F197F" w14:paraId="7E1BC3C1"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7FBDAE1" w14:textId="149C742F" w:rsidR="001F197F" w:rsidRDefault="00870864" w:rsidP="002D71B6">
                  <w:pPr>
                    <w:tabs>
                      <w:tab w:val="left" w:pos="808"/>
                    </w:tabs>
                    <w:rPr>
                      <w:rFonts w:ascii="Sakkal Majalla" w:hAnsi="Sakkal Majalla" w:cs="Sakkal Majalla"/>
                    </w:rPr>
                  </w:pPr>
                  <w:r>
                    <w:rPr>
                      <w:rFonts w:ascii="Sakkal Majalla" w:hAnsi="Sakkal Majalla" w:cs="Sakkal Majalla"/>
                    </w:rPr>
                    <w:t>Emirates</w:t>
                  </w:r>
                  <w:r w:rsidR="001F197F">
                    <w:rPr>
                      <w:rFonts w:ascii="Sakkal Majalla" w:hAnsi="Sakkal Majalla" w:cs="Sakkal Majalla"/>
                    </w:rPr>
                    <w:t xml:space="preserve"> </w:t>
                  </w:r>
                  <w:r>
                    <w:rPr>
                      <w:rFonts w:ascii="Sakkal Majalla" w:hAnsi="Sakkal Majalla" w:cs="Sakkal Majalla"/>
                    </w:rPr>
                    <w:t>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408BBDD" w14:textId="3F042E08" w:rsidR="001F197F" w:rsidRDefault="001F197F" w:rsidP="00D37FA3">
                  <w:pPr>
                    <w:bidi/>
                    <w:rPr>
                      <w:rFonts w:ascii="MS Gothic" w:eastAsia="MS Gothic" w:hAnsi="MS Gothic" w:cs="Sakkal Majalla"/>
                      <w:rtl/>
                      <w:lang w:bidi="ar-AE"/>
                    </w:rPr>
                  </w:pPr>
                  <w:r>
                    <w:rPr>
                      <w:rFonts w:ascii="MS Gothic" w:eastAsia="MS Gothic" w:hAnsi="MS Gothic" w:cs="Sakkal Majalla" w:hint="cs"/>
                      <w:rtl/>
                      <w:lang w:bidi="ar-AE"/>
                    </w:rPr>
                    <w:t>رقم الهوية الإماراتية:</w:t>
                  </w:r>
                </w:p>
              </w:tc>
            </w:tr>
            <w:tr w:rsidR="00906C5C" w14:paraId="69857597"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1F46A78" w14:textId="6D5519CC" w:rsidR="00906C5C" w:rsidRDefault="00A94576" w:rsidP="002D71B6">
                  <w:pPr>
                    <w:tabs>
                      <w:tab w:val="left" w:pos="808"/>
                    </w:tabs>
                    <w:rPr>
                      <w:rFonts w:ascii="Sakkal Majalla" w:hAnsi="Sakkal Majalla" w:cs="Sakkal Majalla"/>
                      <w:lang w:bidi="ar-AE"/>
                    </w:rPr>
                  </w:pPr>
                  <w:r>
                    <w:rPr>
                      <w:rFonts w:ascii="Sakkal Majalla" w:hAnsi="Sakkal Majalla" w:cs="Sakkal Majalla"/>
                      <w:lang w:bidi="ar-AE"/>
                    </w:rPr>
                    <w:t>Director 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8A5539D" w14:textId="6FEBCFAB"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اسم مدير المركز:</w:t>
                  </w:r>
                </w:p>
              </w:tc>
            </w:tr>
            <w:tr w:rsidR="00870864" w14:paraId="2CE3CDF8"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7D6505" w14:textId="261EBA1A" w:rsidR="00870864" w:rsidRDefault="00870864" w:rsidP="00870864">
                  <w:pPr>
                    <w:tabs>
                      <w:tab w:val="left" w:pos="808"/>
                    </w:tabs>
                    <w:rPr>
                      <w:rFonts w:ascii="Sakkal Majalla" w:hAnsi="Sakkal Majalla" w:cs="Sakkal Majalla"/>
                      <w:lang w:bidi="ar-AE"/>
                    </w:rPr>
                  </w:pPr>
                  <w:r>
                    <w:rPr>
                      <w:rFonts w:ascii="Sakkal Majalla" w:hAnsi="Sakkal Majalla" w:cs="Sakkal Majalla"/>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99306E" w14:textId="03D64AD8" w:rsidR="00870864" w:rsidRDefault="00870864" w:rsidP="00870864">
                  <w:pPr>
                    <w:bidi/>
                    <w:rPr>
                      <w:rFonts w:ascii="MS Gothic" w:eastAsia="MS Gothic" w:hAnsi="MS Gothic" w:cs="Sakkal Majalla"/>
                      <w:rtl/>
                      <w:lang w:bidi="ar-AE"/>
                    </w:rPr>
                  </w:pPr>
                  <w:r>
                    <w:rPr>
                      <w:rFonts w:ascii="MS Gothic" w:eastAsia="MS Gothic" w:hAnsi="MS Gothic" w:cs="Sakkal Majalla" w:hint="cs"/>
                      <w:rtl/>
                      <w:lang w:bidi="ar-AE"/>
                    </w:rPr>
                    <w:t>رقم الهوية الإماراتية:</w:t>
                  </w:r>
                </w:p>
              </w:tc>
            </w:tr>
            <w:tr w:rsidR="00906C5C" w14:paraId="37463C3B"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B774C36" w14:textId="77C3EAC5" w:rsidR="00906C5C" w:rsidRDefault="00A94576" w:rsidP="002D71B6">
                  <w:pPr>
                    <w:tabs>
                      <w:tab w:val="left" w:pos="808"/>
                    </w:tabs>
                    <w:rPr>
                      <w:rFonts w:ascii="Sakkal Majalla" w:hAnsi="Sakkal Majalla" w:cs="Sakkal Majalla"/>
                    </w:rPr>
                  </w:pPr>
                  <w:r>
                    <w:rPr>
                      <w:rFonts w:ascii="Sakkal Majalla" w:hAnsi="Sakkal Majalla" w:cs="Sakkal Majalla"/>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AB39ACB" w14:textId="4495B46A"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 xml:space="preserve">رقم </w:t>
                  </w:r>
                  <w:r w:rsidR="00A031D1">
                    <w:rPr>
                      <w:rFonts w:ascii="MS Gothic" w:eastAsia="MS Gothic" w:hAnsi="MS Gothic" w:cs="Sakkal Majalla" w:hint="cs"/>
                      <w:rtl/>
                      <w:lang w:bidi="ar-AE"/>
                    </w:rPr>
                    <w:t>الهاتف</w:t>
                  </w:r>
                  <w:r>
                    <w:rPr>
                      <w:rFonts w:ascii="MS Gothic" w:eastAsia="MS Gothic" w:hAnsi="MS Gothic" w:cs="Sakkal Majalla" w:hint="cs"/>
                      <w:rtl/>
                      <w:lang w:bidi="ar-AE"/>
                    </w:rPr>
                    <w:t>:</w:t>
                  </w:r>
                </w:p>
              </w:tc>
            </w:tr>
            <w:tr w:rsidR="00646A2C" w14:paraId="5A3F8718"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4EAEE1D" w14:textId="4543CAC0" w:rsidR="00646A2C" w:rsidRDefault="00646A2C" w:rsidP="00646A2C">
                  <w:pPr>
                    <w:tabs>
                      <w:tab w:val="left" w:pos="808"/>
                    </w:tabs>
                    <w:rPr>
                      <w:rFonts w:ascii="Sakkal Majalla" w:hAnsi="Sakkal Majalla" w:cs="Sakkal Majalla"/>
                    </w:rPr>
                  </w:pPr>
                  <w:r>
                    <w:rPr>
                      <w:rFonts w:ascii="Sakkal Majalla" w:hAnsi="Sakkal Majalla" w:cs="Sakkal Majalla"/>
                      <w:lang w:bidi="ar-AE"/>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3BD8FB9" w14:textId="54C609AE" w:rsidR="00646A2C" w:rsidRDefault="00646A2C" w:rsidP="00646A2C">
                  <w:pPr>
                    <w:bidi/>
                    <w:rPr>
                      <w:rFonts w:ascii="MS Gothic" w:eastAsia="MS Gothic" w:hAnsi="MS Gothic" w:cs="Sakkal Majalla"/>
                      <w:rtl/>
                      <w:lang w:bidi="ar-AE"/>
                    </w:rPr>
                  </w:pPr>
                  <w:r>
                    <w:rPr>
                      <w:rFonts w:ascii="Sakkal Majalla" w:hAnsi="Sakkal Majalla" w:cs="Sakkal Majalla" w:hint="cs"/>
                      <w:rtl/>
                      <w:lang w:bidi="ar-AE"/>
                    </w:rPr>
                    <w:t>البريد الالكتروني:</w:t>
                  </w:r>
                </w:p>
              </w:tc>
            </w:tr>
            <w:tr w:rsidR="00A55FBB" w14:paraId="08275193"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9DB8F8" w14:textId="6B2A9B70" w:rsidR="00A55FBB" w:rsidRPr="00A55FBB" w:rsidRDefault="22668AA8" w:rsidP="00A55FBB">
                  <w:pPr>
                    <w:rPr>
                      <w:rFonts w:ascii="Sakkal Majalla" w:hAnsi="Sakkal Majalla" w:cs="Sakkal Majalla"/>
                      <w:rtl/>
                      <w:lang w:bidi="ar-AE"/>
                    </w:rPr>
                  </w:pPr>
                  <w:r w:rsidRPr="437D30DC">
                    <w:rPr>
                      <w:rFonts w:ascii="Sakkal Majalla" w:hAnsi="Sakkal Majalla" w:cs="Sakkal Majalla"/>
                      <w:lang w:bidi="ar-AE"/>
                    </w:rPr>
                    <w:t>Entity Classification</w:t>
                  </w:r>
                  <w:r w:rsidR="00871B04" w:rsidRPr="437D30DC">
                    <w:rPr>
                      <w:rFonts w:ascii="Sakkal Majalla" w:hAnsi="Sakkal Majalla" w:cs="Sakkal Majalla"/>
                      <w:lang w:bidi="ar-AE"/>
                    </w:rPr>
                    <w:t>:</w:t>
                  </w:r>
                </w:p>
                <w:p w14:paraId="32A63C04" w14:textId="7C20CCE3" w:rsidR="00A55FBB" w:rsidRPr="00A94576" w:rsidRDefault="00A55FBB" w:rsidP="00A94576">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2E593B66" w14:textId="0B50042D" w:rsidR="00A55FBB" w:rsidRPr="00A55FBB" w:rsidRDefault="00A55FBB" w:rsidP="00A55FB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counseling center</w:t>
                  </w:r>
                </w:p>
                <w:p w14:paraId="207865F4" w14:textId="32C51967" w:rsidR="00A55FBB" w:rsidRPr="00A55FBB" w:rsidRDefault="00A55FBB" w:rsidP="00A55FBB">
                  <w:pPr>
                    <w:tabs>
                      <w:tab w:val="left" w:pos="808"/>
                    </w:tabs>
                    <w:rPr>
                      <w:rFonts w:ascii="Sakkal Majalla" w:hAnsi="Sakkal Majalla" w:cs="Sakkal Majalla"/>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535FA8" w14:textId="0FF62102" w:rsidR="00A55FBB" w:rsidRPr="00A55FBB" w:rsidRDefault="2BDF89F8" w:rsidP="00A55FBB">
                  <w:pPr>
                    <w:bidi/>
                    <w:rPr>
                      <w:rFonts w:ascii="Sakkal Majalla" w:hAnsi="Sakkal Majalla" w:cs="Sakkal Majalla"/>
                      <w:lang w:bidi="ar-AE"/>
                    </w:rPr>
                  </w:pPr>
                  <w:r w:rsidRPr="437D30DC">
                    <w:rPr>
                      <w:rFonts w:ascii="Sakkal Majalla" w:hAnsi="Sakkal Majalla" w:cs="Sakkal Majalla"/>
                      <w:rtl/>
                      <w:lang w:bidi="ar-AE"/>
                    </w:rPr>
                    <w:t>تصنيف المنشأة</w:t>
                  </w:r>
                  <w:r w:rsidR="00A55FBB" w:rsidRPr="437D30DC">
                    <w:rPr>
                      <w:rFonts w:ascii="Sakkal Majalla" w:hAnsi="Sakkal Majalla" w:cs="Sakkal Majalla"/>
                      <w:rtl/>
                      <w:lang w:bidi="ar-AE"/>
                    </w:rPr>
                    <w:t>:</w:t>
                  </w:r>
                </w:p>
                <w:p w14:paraId="5BB9FE68" w14:textId="2841F321" w:rsidR="00A55FBB" w:rsidRPr="00A55FBB" w:rsidRDefault="00A85703" w:rsidP="00A55FBB">
                  <w:pPr>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 xml:space="preserve">مركز تأهيل أصحاب الهمم </w:t>
                  </w:r>
                </w:p>
                <w:p w14:paraId="08137D50" w14:textId="49BEB668" w:rsidR="00A55FBB" w:rsidRPr="00A55FBB" w:rsidRDefault="00E94D83" w:rsidP="00A55FBB">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مركز استشارات أسرية</w:t>
                  </w:r>
                </w:p>
                <w:p w14:paraId="45EBF51E" w14:textId="4BA15408" w:rsidR="00A55FBB" w:rsidRPr="00A55FBB" w:rsidRDefault="00A55FBB" w:rsidP="00A55FBB">
                  <w:pPr>
                    <w:bidi/>
                    <w:rPr>
                      <w:rFonts w:ascii="MS Gothic" w:eastAsia="MS Gothic" w:hAnsi="MS Gothic" w:cs="Sakkal Majalla"/>
                      <w:rtl/>
                      <w:lang w:bidi="ar-AE"/>
                    </w:rPr>
                  </w:pPr>
                </w:p>
              </w:tc>
            </w:tr>
            <w:tr w:rsidR="00D03747" w14:paraId="2D26494F"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E2C4847" w14:textId="62DEB4F1" w:rsidR="00D03747" w:rsidRDefault="00D03747" w:rsidP="00A55FBB">
                  <w:pPr>
                    <w:rPr>
                      <w:rFonts w:ascii="Sakkal Majalla" w:hAnsi="Sakkal Majalla" w:cs="Sakkal Majalla"/>
                      <w:lang w:bidi="ar-AE"/>
                    </w:rPr>
                  </w:pPr>
                  <w:r>
                    <w:rPr>
                      <w:rFonts w:ascii="Sakkal Majalla" w:hAnsi="Sakkal Majalla" w:cs="Sakkal Majalla"/>
                      <w:lang w:bidi="ar-AE"/>
                    </w:rPr>
                    <w:t>Reason to Cancel the License</w:t>
                  </w:r>
                </w:p>
                <w:p w14:paraId="1F2B22BC" w14:textId="77777777" w:rsidR="00D03747" w:rsidRPr="00A55FBB" w:rsidRDefault="00D03747" w:rsidP="00D03747">
                  <w:pPr>
                    <w:rPr>
                      <w:rFonts w:ascii="Sakkal Majalla" w:hAnsi="Sakkal Majalla" w:cs="Sakkal Majalla"/>
                      <w:rtl/>
                      <w:lang w:bidi="ar-AE"/>
                    </w:rPr>
                  </w:pPr>
                  <w:r w:rsidRPr="00A55FBB">
                    <w:rPr>
                      <w:rFonts w:ascii="Sakkal Majalla" w:hAnsi="Sakkal Majalla" w:cs="Sakkal Majalla"/>
                      <w:lang w:bidi="ar-AE"/>
                    </w:rPr>
                    <w:t>Details</w:t>
                  </w:r>
                  <w:r w:rsidRPr="00A55FBB">
                    <w:rPr>
                      <w:rFonts w:ascii="Sakkal Majalla" w:hAnsi="Sakkal Majalla" w:cs="Sakkal Majalla"/>
                      <w:rtl/>
                      <w:lang w:bidi="ar-AE"/>
                    </w:rPr>
                    <w:t>:</w:t>
                  </w:r>
                </w:p>
                <w:p w14:paraId="42F38C2D" w14:textId="54E04D7A" w:rsidR="00D03747" w:rsidRPr="437D30DC" w:rsidRDefault="00D03747" w:rsidP="00D03747">
                  <w:pPr>
                    <w:rPr>
                      <w:rFonts w:ascii="Sakkal Majalla" w:hAnsi="Sakkal Majalla" w:cs="Sakkal Majalla"/>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03A01B0" w14:textId="754971CB" w:rsidR="00D03747" w:rsidRDefault="00D03747" w:rsidP="00A55FBB">
                  <w:pPr>
                    <w:bidi/>
                    <w:rPr>
                      <w:rFonts w:ascii="Sakkal Majalla" w:hAnsi="Sakkal Majalla" w:cs="Sakkal Majalla"/>
                      <w:rtl/>
                      <w:lang w:bidi="ar-AE"/>
                    </w:rPr>
                  </w:pPr>
                  <w:r>
                    <w:rPr>
                      <w:rFonts w:ascii="Sakkal Majalla" w:hAnsi="Sakkal Majalla" w:cs="Sakkal Majalla" w:hint="cs"/>
                      <w:rtl/>
                      <w:lang w:bidi="ar-AE"/>
                    </w:rPr>
                    <w:t>سبب إلغاء الرخصة</w:t>
                  </w:r>
                </w:p>
                <w:p w14:paraId="1C5F6A7F" w14:textId="77777777" w:rsidR="00D03747" w:rsidRPr="00A55FBB" w:rsidRDefault="00D03747" w:rsidP="00D03747">
                  <w:pPr>
                    <w:tabs>
                      <w:tab w:val="left" w:pos="841"/>
                    </w:tabs>
                    <w:bidi/>
                    <w:rPr>
                      <w:rFonts w:ascii="Sakkal Majalla" w:hAnsi="Sakkal Majalla" w:cs="Sakkal Majalla"/>
                      <w:lang w:bidi="ar-AE"/>
                    </w:rPr>
                  </w:pPr>
                  <w:r w:rsidRPr="00A55FBB">
                    <w:rPr>
                      <w:rFonts w:ascii="Sakkal Majalla" w:hAnsi="Sakkal Majalla" w:cs="Sakkal Majalla"/>
                      <w:rtl/>
                      <w:lang w:bidi="ar-AE"/>
                    </w:rPr>
                    <w:t>يرجى ذكر التفاصيل:</w:t>
                  </w:r>
                </w:p>
                <w:p w14:paraId="145572EA" w14:textId="13854E66" w:rsidR="00D03747" w:rsidRPr="437D30DC" w:rsidRDefault="00D03747" w:rsidP="00D03747">
                  <w:pPr>
                    <w:bidi/>
                    <w:rPr>
                      <w:rFonts w:ascii="Sakkal Majalla" w:hAnsi="Sakkal Majalla" w:cs="Sakkal Majalla"/>
                      <w:rtl/>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r>
            <w:tr w:rsidR="001A3742" w:rsidRPr="00AB3D65" w14:paraId="77256CC6"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160660C5" w:rsidR="001A3742" w:rsidRPr="001A3742" w:rsidRDefault="00374687" w:rsidP="001A3742">
                  <w:pPr>
                    <w:rPr>
                      <w:rFonts w:ascii="Sakkal Majalla" w:hAnsi="Sakkal Majalla" w:cs="Sakkal Majalla"/>
                      <w:b/>
                      <w:bCs/>
                      <w:color w:val="FFFFFF" w:themeColor="background1"/>
                      <w:sz w:val="24"/>
                      <w:szCs w:val="24"/>
                      <w:lang w:bidi="ar-AE"/>
                    </w:rPr>
                  </w:pPr>
                  <w:r w:rsidRPr="4D34BDC5">
                    <w:rPr>
                      <w:rFonts w:ascii="Sakkal Majalla" w:hAnsi="Sakkal Majalla" w:cs="Sakkal Majalla"/>
                      <w:b/>
                      <w:bCs/>
                      <w:color w:val="FFFFFF" w:themeColor="background2"/>
                      <w:sz w:val="24"/>
                      <w:szCs w:val="24"/>
                      <w:lang w:bidi="ar-AE"/>
                    </w:rPr>
                    <w:t>*</w:t>
                  </w:r>
                  <w:r w:rsidR="49B44791" w:rsidRPr="4D34BDC5">
                    <w:rPr>
                      <w:rFonts w:ascii="Sakkal Majalla" w:hAnsi="Sakkal Majalla" w:cs="Sakkal Majalla"/>
                      <w:b/>
                      <w:bCs/>
                      <w:color w:val="FFFFFF" w:themeColor="background2"/>
                      <w:sz w:val="24"/>
                      <w:szCs w:val="24"/>
                      <w:lang w:bidi="ar-AE"/>
                    </w:rPr>
                    <w:t>2</w:t>
                  </w:r>
                  <w:r w:rsidRPr="4D34BDC5">
                    <w:rPr>
                      <w:rFonts w:ascii="Sakkal Majalla" w:hAnsi="Sakkal Majalla" w:cs="Sakkal Majalla"/>
                      <w:b/>
                      <w:bCs/>
                      <w:color w:val="FFFFFF" w:themeColor="background2"/>
                      <w:sz w:val="24"/>
                      <w:szCs w:val="24"/>
                      <w:lang w:bidi="ar-AE"/>
                    </w:rPr>
                    <w:t xml:space="preserve">) </w:t>
                  </w:r>
                  <w:r w:rsidR="001A3742" w:rsidRPr="4D34BDC5">
                    <w:rPr>
                      <w:rFonts w:ascii="Sakkal Majalla" w:hAnsi="Sakkal Majalla" w:cs="Sakkal Majalla"/>
                      <w:b/>
                      <w:bCs/>
                      <w:color w:val="FFFFFF" w:themeColor="background2"/>
                      <w:sz w:val="24"/>
                      <w:szCs w:val="24"/>
                      <w:lang w:bidi="ar-AE"/>
                    </w:rPr>
                    <w:t xml:space="preserve">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32B02122" w:rsidR="001A3742" w:rsidRPr="001A3742" w:rsidRDefault="00374687" w:rsidP="001A3742">
                  <w:pPr>
                    <w:bidi/>
                    <w:rPr>
                      <w:rFonts w:ascii="Sakkal Majalla" w:hAnsi="Sakkal Majalla" w:cs="Sakkal Majalla"/>
                      <w:b/>
                      <w:bCs/>
                      <w:color w:val="FFFFFF" w:themeColor="background1"/>
                      <w:sz w:val="24"/>
                      <w:szCs w:val="24"/>
                      <w:rtl/>
                      <w:lang w:bidi="ar-AE"/>
                    </w:rPr>
                  </w:pPr>
                  <w:r w:rsidRPr="4D34BDC5">
                    <w:rPr>
                      <w:rFonts w:ascii="Sakkal Majalla" w:hAnsi="Sakkal Majalla" w:cs="Sakkal Majalla"/>
                      <w:b/>
                      <w:bCs/>
                      <w:color w:val="FFFFFF" w:themeColor="background2"/>
                      <w:sz w:val="24"/>
                      <w:szCs w:val="24"/>
                      <w:rtl/>
                      <w:lang w:bidi="ar-AE"/>
                    </w:rPr>
                    <w:t>*</w:t>
                  </w:r>
                  <w:r w:rsidR="6344B7E8" w:rsidRPr="4D34BDC5">
                    <w:rPr>
                      <w:rFonts w:ascii="Sakkal Majalla" w:hAnsi="Sakkal Majalla" w:cs="Sakkal Majalla"/>
                      <w:b/>
                      <w:bCs/>
                      <w:color w:val="FFFFFF" w:themeColor="background2"/>
                      <w:sz w:val="24"/>
                      <w:szCs w:val="24"/>
                      <w:lang w:bidi="ar-AE"/>
                    </w:rPr>
                    <w:t>2</w:t>
                  </w:r>
                  <w:r w:rsidRPr="4D34BDC5">
                    <w:rPr>
                      <w:rFonts w:ascii="Sakkal Majalla" w:hAnsi="Sakkal Majalla" w:cs="Sakkal Majalla"/>
                      <w:b/>
                      <w:bCs/>
                      <w:color w:val="FFFFFF" w:themeColor="background2"/>
                      <w:sz w:val="24"/>
                      <w:szCs w:val="24"/>
                      <w:rtl/>
                      <w:lang w:bidi="ar-AE"/>
                    </w:rPr>
                    <w:t>)</w:t>
                  </w:r>
                  <w:r w:rsidR="001A3742" w:rsidRPr="4D34BDC5">
                    <w:rPr>
                      <w:rFonts w:ascii="Sakkal Majalla" w:hAnsi="Sakkal Majalla" w:cs="Sakkal Majalla"/>
                      <w:b/>
                      <w:bCs/>
                      <w:color w:val="FFFFFF" w:themeColor="background2"/>
                      <w:sz w:val="24"/>
                      <w:szCs w:val="24"/>
                      <w:rtl/>
                      <w:lang w:bidi="ar-AE"/>
                    </w:rPr>
                    <w:t>تفاصيل ممثل الجهة:</w:t>
                  </w:r>
                </w:p>
              </w:tc>
            </w:tr>
            <w:tr w:rsidR="001A3742" w:rsidRPr="00AB3D65" w14:paraId="1A9A167E"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4D34BDC5">
        <w:trPr>
          <w:trHeight w:val="513"/>
        </w:trPr>
        <w:tc>
          <w:tcPr>
            <w:tcW w:w="2550" w:type="pct"/>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4D34BDC5">
        <w:trPr>
          <w:trHeight w:val="513"/>
        </w:trPr>
        <w:tc>
          <w:tcPr>
            <w:tcW w:w="2550" w:type="pct"/>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bl>
    <w:p w14:paraId="2A62A352" w14:textId="3A76E79A" w:rsidR="001E0B09" w:rsidRDefault="001E0B09"/>
    <w:p w14:paraId="2C869264" w14:textId="77777777" w:rsidR="000B38BD" w:rsidRDefault="000B38BD" w:rsidP="00AE08A8">
      <w:pPr>
        <w:spacing w:after="200" w:line="276" w:lineRule="auto"/>
        <w:rPr>
          <w:rFonts w:asciiTheme="majorBidi" w:hAnsiTheme="majorBidi" w:cstheme="majorBidi"/>
          <w:lang w:bidi="ar-AE"/>
        </w:rPr>
      </w:pPr>
    </w:p>
    <w:p w14:paraId="5BE3FDDC" w14:textId="77777777" w:rsidR="00065416" w:rsidRPr="00BC2524" w:rsidRDefault="00065416" w:rsidP="00AE08A8">
      <w:pPr>
        <w:spacing w:after="200" w:line="276" w:lineRule="auto"/>
        <w:rPr>
          <w:rFonts w:ascii="Sakkal Majalla" w:hAnsi="Sakkal Majalla" w:cs="Sakkal Majalla"/>
          <w:sz w:val="24"/>
          <w:szCs w:val="24"/>
        </w:rPr>
      </w:pPr>
    </w:p>
    <w:tbl>
      <w:tblPr>
        <w:tblStyle w:val="TableGrid"/>
        <w:tblW w:w="10620" w:type="dxa"/>
        <w:tblInd w:w="-635" w:type="dxa"/>
        <w:tblLook w:val="04A0" w:firstRow="1" w:lastRow="0" w:firstColumn="1" w:lastColumn="0" w:noHBand="0" w:noVBand="1"/>
      </w:tblPr>
      <w:tblGrid>
        <w:gridCol w:w="5220"/>
        <w:gridCol w:w="5400"/>
      </w:tblGrid>
      <w:tr w:rsidR="00A2665F" w:rsidRPr="00BC2524" w14:paraId="65895434" w14:textId="77777777" w:rsidTr="0B7FFA7C">
        <w:tc>
          <w:tcPr>
            <w:tcW w:w="5220" w:type="dxa"/>
            <w:shd w:val="clear" w:color="auto" w:fill="CAA66C"/>
          </w:tcPr>
          <w:p w14:paraId="2E019B5E" w14:textId="437C9B02"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547E79">
              <w:rPr>
                <w:rFonts w:ascii="Sakkal Majalla" w:eastAsia="Calibri" w:hAnsi="Sakkal Majalla" w:cs="Sakkal Majalla"/>
                <w:b/>
                <w:bCs/>
                <w:color w:val="FFFFFF" w:themeColor="background1"/>
                <w:sz w:val="24"/>
                <w:szCs w:val="24"/>
                <w:lang w:bidi="ar-AE"/>
              </w:rPr>
              <w:t>7</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5400" w:type="dxa"/>
            <w:shd w:val="clear" w:color="auto" w:fill="CAA66C"/>
          </w:tcPr>
          <w:p w14:paraId="0EB23433" w14:textId="75B09820"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547E79">
              <w:rPr>
                <w:rFonts w:ascii="Sakkal Majalla" w:eastAsia="Calibri" w:hAnsi="Sakkal Majalla" w:cs="Sakkal Majalla" w:hint="cs"/>
                <w:b/>
                <w:bCs/>
                <w:color w:val="FFFFFF" w:themeColor="background1"/>
                <w:sz w:val="24"/>
                <w:szCs w:val="24"/>
                <w:rtl/>
                <w:lang w:bidi="ar-AE"/>
              </w:rPr>
              <w:t>7</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B7FFA7C">
        <w:tc>
          <w:tcPr>
            <w:tcW w:w="5220" w:type="dxa"/>
          </w:tcPr>
          <w:p w14:paraId="6620CF1C" w14:textId="3EB3BB2F" w:rsidR="00A2665F" w:rsidRDefault="00A2665F" w:rsidP="003B07A2">
            <w:pPr>
              <w:pStyle w:val="ListParagraph"/>
              <w:ind w:left="0"/>
              <w:jc w:val="both"/>
              <w:rPr>
                <w:rFonts w:ascii="Sakkal Majalla" w:eastAsia="Times New Roman" w:hAnsi="Sakkal Majalla" w:cs="Sakkal Majalla"/>
                <w:b/>
                <w:bCs/>
                <w:lang w:bidi="ar-AE"/>
              </w:rPr>
            </w:pPr>
            <w:r w:rsidRPr="00A94576">
              <w:rPr>
                <w:rFonts w:ascii="Sakkal Majalla" w:eastAsia="Times New Roman" w:hAnsi="Sakkal Majalla" w:cs="Sakkal Majalla"/>
                <w:b/>
                <w:bCs/>
                <w:lang w:bidi="ar-AE"/>
              </w:rPr>
              <w:t xml:space="preserve">Kindly </w:t>
            </w:r>
            <w:r w:rsidR="002D163B" w:rsidRPr="00A94576">
              <w:rPr>
                <w:rFonts w:ascii="Sakkal Majalla" w:eastAsia="Times New Roman" w:hAnsi="Sakkal Majalla" w:cs="Sakkal Majalla"/>
                <w:b/>
                <w:bCs/>
                <w:lang w:bidi="ar-AE"/>
              </w:rPr>
              <w:t xml:space="preserve">Provide: </w:t>
            </w:r>
          </w:p>
          <w:p w14:paraId="644FD4C3" w14:textId="77777777" w:rsidR="00D03747" w:rsidRPr="00D03747" w:rsidRDefault="00D03747" w:rsidP="00D03747">
            <w:pPr>
              <w:pStyle w:val="ListParagraph"/>
              <w:numPr>
                <w:ilvl w:val="0"/>
                <w:numId w:val="17"/>
              </w:numPr>
              <w:jc w:val="both"/>
              <w:rPr>
                <w:rFonts w:ascii="Sakkal Majalla" w:eastAsia="Times New Roman" w:hAnsi="Sakkal Majalla" w:cs="Sakkal Majalla"/>
                <w:lang w:bidi="ar-AE"/>
              </w:rPr>
            </w:pPr>
            <w:r w:rsidRPr="00D03747">
              <w:rPr>
                <w:rFonts w:ascii="Sakkal Majalla" w:eastAsia="Times New Roman" w:hAnsi="Sakkal Majalla" w:cs="Sakkal Majalla"/>
                <w:lang w:bidi="ar-AE"/>
              </w:rPr>
              <w:t xml:space="preserve">Applicant staff list </w:t>
            </w:r>
          </w:p>
          <w:p w14:paraId="65A23373" w14:textId="77777777" w:rsidR="00D03747" w:rsidRPr="00D03747" w:rsidRDefault="00D03747" w:rsidP="00D03747">
            <w:pPr>
              <w:pStyle w:val="ListParagraph"/>
              <w:numPr>
                <w:ilvl w:val="0"/>
                <w:numId w:val="17"/>
              </w:numPr>
              <w:jc w:val="both"/>
              <w:rPr>
                <w:rFonts w:ascii="Sakkal Majalla" w:eastAsia="Times New Roman" w:hAnsi="Sakkal Majalla" w:cs="Sakkal Majalla"/>
                <w:lang w:bidi="ar-AE"/>
              </w:rPr>
            </w:pPr>
            <w:r w:rsidRPr="00D03747">
              <w:rPr>
                <w:rFonts w:ascii="Sakkal Majalla" w:eastAsia="Times New Roman" w:hAnsi="Sakkal Majalla" w:cs="Sakkal Majalla"/>
                <w:lang w:bidi="ar-AE"/>
              </w:rPr>
              <w:t xml:space="preserve">Applicant beneficiary list </w:t>
            </w:r>
          </w:p>
          <w:p w14:paraId="1A9CB139" w14:textId="2EBB182A" w:rsidR="00D03747" w:rsidRPr="00D03747" w:rsidRDefault="00D03747" w:rsidP="00D03747">
            <w:pPr>
              <w:pStyle w:val="ListParagraph"/>
              <w:numPr>
                <w:ilvl w:val="0"/>
                <w:numId w:val="17"/>
              </w:numPr>
              <w:jc w:val="both"/>
              <w:rPr>
                <w:rFonts w:ascii="Sakkal Majalla" w:eastAsia="Times New Roman" w:hAnsi="Sakkal Majalla" w:cs="Sakkal Majalla"/>
                <w:lang w:bidi="ar-AE"/>
              </w:rPr>
            </w:pPr>
            <w:r w:rsidRPr="00D03747">
              <w:rPr>
                <w:rFonts w:ascii="Sakkal Majalla" w:eastAsia="Times New Roman" w:hAnsi="Sakkal Majalla" w:cs="Sakkal Majalla"/>
                <w:lang w:bidi="ar-AE"/>
              </w:rPr>
              <w:t>Clearance certificate issued by the Ministry of Human Resources and Emiratization</w:t>
            </w:r>
          </w:p>
          <w:p w14:paraId="0847A782" w14:textId="77777777" w:rsidR="00D03747" w:rsidRPr="00D03747" w:rsidRDefault="00D03747" w:rsidP="00D03747">
            <w:pPr>
              <w:pStyle w:val="ListParagraph"/>
              <w:numPr>
                <w:ilvl w:val="0"/>
                <w:numId w:val="17"/>
              </w:numPr>
              <w:jc w:val="both"/>
              <w:rPr>
                <w:rFonts w:ascii="Sakkal Majalla" w:eastAsia="Times New Roman" w:hAnsi="Sakkal Majalla" w:cs="Sakkal Majalla"/>
                <w:lang w:bidi="ar-AE"/>
              </w:rPr>
            </w:pPr>
            <w:r w:rsidRPr="00D03747">
              <w:rPr>
                <w:rFonts w:ascii="Sakkal Majalla" w:eastAsia="Times New Roman" w:hAnsi="Sakkal Majalla" w:cs="Sakkal Majalla"/>
                <w:lang w:bidi="ar-AE"/>
              </w:rPr>
              <w:t>Document showing the absence of any financial obligations towards the beneficiaries signed by the legal guardian of the beneficiary</w:t>
            </w:r>
          </w:p>
          <w:p w14:paraId="7479324B" w14:textId="3FF1EADC" w:rsidR="00D03747" w:rsidRPr="00D03747" w:rsidRDefault="00D03747" w:rsidP="00D03747">
            <w:pPr>
              <w:pStyle w:val="ListParagraph"/>
              <w:numPr>
                <w:ilvl w:val="0"/>
                <w:numId w:val="17"/>
              </w:numPr>
              <w:jc w:val="both"/>
              <w:rPr>
                <w:rFonts w:ascii="Sakkal Majalla" w:eastAsia="Times New Roman" w:hAnsi="Sakkal Majalla" w:cs="Sakkal Majalla"/>
                <w:rtl/>
                <w:lang w:bidi="ar-AE"/>
              </w:rPr>
            </w:pPr>
            <w:r w:rsidRPr="00D03747">
              <w:rPr>
                <w:rFonts w:ascii="Sakkal Majalla" w:eastAsia="Times New Roman" w:hAnsi="Sakkal Majalla" w:cs="Sakkal Majalla"/>
                <w:lang w:bidi="ar-AE"/>
              </w:rPr>
              <w:t>document proving the beneficiaries’ announcement that the service or license will not be completed no less than three months before the end of the academic year in which the institution closes or three months before the end of the work, service or license</w:t>
            </w:r>
          </w:p>
          <w:p w14:paraId="2EBAE334" w14:textId="40F96341" w:rsidR="00BA1F0F" w:rsidRPr="00BA1F0F" w:rsidRDefault="00C23A10" w:rsidP="00C318F0">
            <w:pPr>
              <w:numPr>
                <w:ilvl w:val="0"/>
                <w:numId w:val="7"/>
              </w:numPr>
              <w:jc w:val="both"/>
              <w:rPr>
                <w:rFonts w:ascii="Sakkal Majalla" w:eastAsia="Times New Roman" w:hAnsi="Sakkal Majalla" w:cs="Sakkal Majalla"/>
                <w:b/>
                <w:bCs/>
                <w:lang w:bidi="ar-AE"/>
              </w:rPr>
            </w:pPr>
            <w:r w:rsidRPr="00184A41">
              <w:rPr>
                <w:rFonts w:ascii="Sakkal Majalla" w:eastAsia="Times New Roman" w:hAnsi="Sakkal Majalla" w:cs="Sakkal Majalla"/>
                <w:b/>
                <w:bCs/>
                <w:lang w:bidi="ar-AE"/>
              </w:rPr>
              <w:t>Remarks</w:t>
            </w:r>
            <w:r w:rsidR="002D163B" w:rsidRPr="00184A41">
              <w:rPr>
                <w:rFonts w:ascii="Sakkal Majalla" w:eastAsia="Times New Roman" w:hAnsi="Sakkal Majalla" w:cs="Sakkal Majalla"/>
                <w:b/>
                <w:bCs/>
                <w:lang w:bidi="ar-AE"/>
              </w:rPr>
              <w:t>:</w:t>
            </w:r>
            <w:r w:rsidR="00BA1F0F" w:rsidRPr="00BA1F0F">
              <w:rPr>
                <w:rStyle w:val="eop"/>
                <w:rFonts w:ascii="Sakkal Majalla" w:hAnsi="Sakkal Majalla" w:cs="Sakkal Majalla"/>
              </w:rPr>
              <w:t> </w:t>
            </w:r>
          </w:p>
          <w:p w14:paraId="52AB0F71" w14:textId="77777777" w:rsidR="00BA1F0F" w:rsidRDefault="00BA1F0F" w:rsidP="00C318F0">
            <w:pPr>
              <w:pStyle w:val="paragraph"/>
              <w:numPr>
                <w:ilvl w:val="0"/>
                <w:numId w:val="11"/>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is valid for a period of one year from issuance date</w:t>
            </w:r>
            <w:r>
              <w:rPr>
                <w:rStyle w:val="eop"/>
                <w:rFonts w:ascii="Sakkal Majalla" w:hAnsi="Sakkal Majalla" w:cs="Sakkal Majalla"/>
                <w:sz w:val="22"/>
                <w:szCs w:val="22"/>
              </w:rPr>
              <w:t> </w:t>
            </w:r>
          </w:p>
          <w:p w14:paraId="077C3BD2" w14:textId="77777777" w:rsidR="00BA1F0F" w:rsidRDefault="00BA1F0F" w:rsidP="00C318F0">
            <w:pPr>
              <w:pStyle w:val="paragraph"/>
              <w:numPr>
                <w:ilvl w:val="0"/>
                <w:numId w:val="12"/>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renewal request shall be submitted within "30" days from the license expiry date</w:t>
            </w:r>
            <w:r>
              <w:rPr>
                <w:rStyle w:val="eop"/>
                <w:rFonts w:ascii="Sakkal Majalla" w:hAnsi="Sakkal Majalla" w:cs="Sakkal Majalla"/>
                <w:sz w:val="22"/>
                <w:szCs w:val="22"/>
              </w:rPr>
              <w:t> </w:t>
            </w:r>
          </w:p>
          <w:p w14:paraId="440F8BA1" w14:textId="77777777" w:rsidR="00BA1F0F" w:rsidRDefault="00BA1F0F" w:rsidP="00C318F0">
            <w:pPr>
              <w:pStyle w:val="paragraph"/>
              <w:numPr>
                <w:ilvl w:val="0"/>
                <w:numId w:val="13"/>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In case the license is not renewed for more than 90 days, the concerned authorities can cancel the license</w:t>
            </w:r>
          </w:p>
          <w:p w14:paraId="60703A43" w14:textId="56BEA624" w:rsidR="00A2665F" w:rsidRPr="00BA1F0F" w:rsidRDefault="00A2665F" w:rsidP="00374687">
            <w:pPr>
              <w:rPr>
                <w:rFonts w:ascii="Sakkal Majalla" w:eastAsia="Times New Roman" w:hAnsi="Sakkal Majalla" w:cs="Sakkal Majalla"/>
                <w:lang w:val="en-AE" w:bidi="ar-AE"/>
              </w:rPr>
            </w:pPr>
          </w:p>
        </w:tc>
        <w:tc>
          <w:tcPr>
            <w:tcW w:w="5400" w:type="dxa"/>
          </w:tcPr>
          <w:p w14:paraId="6095FD66" w14:textId="6E159A2C" w:rsidR="0089214D" w:rsidRDefault="00A2665F" w:rsidP="003B07A2">
            <w:pPr>
              <w:pStyle w:val="ListParagraph"/>
              <w:bidi/>
              <w:ind w:left="0"/>
              <w:jc w:val="both"/>
              <w:rPr>
                <w:rFonts w:ascii="Sakkal Majalla" w:eastAsia="Times New Roman" w:hAnsi="Sakkal Majalla" w:cs="Sakkal Majalla"/>
                <w:b/>
                <w:bCs/>
                <w:lang w:bidi="ar-AE"/>
              </w:rPr>
            </w:pPr>
            <w:r w:rsidRPr="003B07A2">
              <w:rPr>
                <w:rFonts w:ascii="Sakkal Majalla" w:eastAsia="Times New Roman" w:hAnsi="Sakkal Majalla" w:cs="Sakkal Majalla"/>
                <w:b/>
                <w:bCs/>
                <w:rtl/>
                <w:lang w:bidi="ar-AE"/>
              </w:rPr>
              <w:t xml:space="preserve">يرجى إرفاق: </w:t>
            </w:r>
          </w:p>
          <w:p w14:paraId="1927BF33" w14:textId="77777777" w:rsidR="00D03747" w:rsidRPr="00D03747" w:rsidRDefault="00D03747" w:rsidP="00D03747">
            <w:pPr>
              <w:pStyle w:val="ListParagraph"/>
              <w:numPr>
                <w:ilvl w:val="0"/>
                <w:numId w:val="16"/>
              </w:numPr>
              <w:bidi/>
              <w:jc w:val="both"/>
              <w:rPr>
                <w:rFonts w:ascii="Sakkal Majalla" w:eastAsia="Times New Roman" w:hAnsi="Sakkal Majalla" w:cs="Sakkal Majalla"/>
                <w:lang w:bidi="ar-AE"/>
              </w:rPr>
            </w:pPr>
            <w:r w:rsidRPr="00D03747">
              <w:rPr>
                <w:rFonts w:ascii="Sakkal Majalla" w:eastAsia="Times New Roman" w:hAnsi="Sakkal Majalla" w:cs="Sakkal Majalla"/>
                <w:rtl/>
                <w:lang w:bidi="ar-AE"/>
              </w:rPr>
              <w:t xml:space="preserve">كشف بأسماء العاملين لدى المنشأة مقدمة الطلب </w:t>
            </w:r>
          </w:p>
          <w:p w14:paraId="24DEB7EF" w14:textId="77777777" w:rsidR="00D03747" w:rsidRPr="00D03747" w:rsidRDefault="00D03747" w:rsidP="00D03747">
            <w:pPr>
              <w:pStyle w:val="ListParagraph"/>
              <w:numPr>
                <w:ilvl w:val="0"/>
                <w:numId w:val="16"/>
              </w:numPr>
              <w:bidi/>
              <w:jc w:val="both"/>
              <w:rPr>
                <w:rFonts w:ascii="Sakkal Majalla" w:eastAsia="Times New Roman" w:hAnsi="Sakkal Majalla" w:cs="Sakkal Majalla"/>
                <w:lang w:bidi="ar-AE"/>
              </w:rPr>
            </w:pPr>
            <w:r w:rsidRPr="00D03747">
              <w:rPr>
                <w:rFonts w:ascii="Sakkal Majalla" w:eastAsia="Times New Roman" w:hAnsi="Sakkal Majalla" w:cs="Sakkal Majalla"/>
                <w:rtl/>
                <w:lang w:bidi="ar-AE"/>
              </w:rPr>
              <w:t xml:space="preserve">كشف بأسماء المستفيدين من خدمات المنشأة مقدمة الطلب  </w:t>
            </w:r>
          </w:p>
          <w:p w14:paraId="0F430C57" w14:textId="77777777" w:rsidR="00D03747" w:rsidRPr="00D03747" w:rsidRDefault="00D03747" w:rsidP="00D03747">
            <w:pPr>
              <w:pStyle w:val="ListParagraph"/>
              <w:numPr>
                <w:ilvl w:val="0"/>
                <w:numId w:val="16"/>
              </w:numPr>
              <w:bidi/>
              <w:jc w:val="both"/>
              <w:rPr>
                <w:rFonts w:ascii="Sakkal Majalla" w:eastAsia="Times New Roman" w:hAnsi="Sakkal Majalla" w:cs="Sakkal Majalla"/>
                <w:lang w:bidi="ar-AE"/>
              </w:rPr>
            </w:pPr>
            <w:r w:rsidRPr="00D03747">
              <w:rPr>
                <w:rFonts w:ascii="Sakkal Majalla" w:eastAsia="Times New Roman" w:hAnsi="Sakkal Majalla" w:cs="Sakkal Majalla"/>
                <w:rtl/>
                <w:lang w:bidi="ar-AE"/>
              </w:rPr>
              <w:t>شهادة براءة الذمة صادرة من وزارة الموارد البشرية والتوطين</w:t>
            </w:r>
          </w:p>
          <w:p w14:paraId="1A3D2825" w14:textId="77777777" w:rsidR="00D03747" w:rsidRPr="00D03747" w:rsidRDefault="00D03747" w:rsidP="00D03747">
            <w:pPr>
              <w:pStyle w:val="ListParagraph"/>
              <w:numPr>
                <w:ilvl w:val="0"/>
                <w:numId w:val="16"/>
              </w:numPr>
              <w:bidi/>
              <w:jc w:val="both"/>
              <w:rPr>
                <w:rFonts w:ascii="Sakkal Majalla" w:eastAsia="Times New Roman" w:hAnsi="Sakkal Majalla" w:cs="Sakkal Majalla"/>
                <w:lang w:bidi="ar-AE"/>
              </w:rPr>
            </w:pPr>
            <w:r w:rsidRPr="00D03747">
              <w:rPr>
                <w:rFonts w:ascii="Sakkal Majalla" w:eastAsia="Times New Roman" w:hAnsi="Sakkal Majalla" w:cs="Sakkal Majalla"/>
                <w:rtl/>
                <w:lang w:bidi="ar-AE"/>
              </w:rPr>
              <w:t>مستند يوضح عدم وجود أي التزامات مالية تجاه المستفيدين موقع من قبل الوصي القانوني للمستفيد</w:t>
            </w:r>
          </w:p>
          <w:p w14:paraId="5F7BC14C" w14:textId="710C1565" w:rsidR="00D03747" w:rsidRDefault="00D03747" w:rsidP="00D03747">
            <w:pPr>
              <w:pStyle w:val="ListParagraph"/>
              <w:numPr>
                <w:ilvl w:val="0"/>
                <w:numId w:val="16"/>
              </w:numPr>
              <w:bidi/>
              <w:jc w:val="both"/>
              <w:rPr>
                <w:rFonts w:ascii="Sakkal Majalla" w:eastAsia="Times New Roman" w:hAnsi="Sakkal Majalla" w:cs="Sakkal Majalla"/>
                <w:lang w:bidi="ar-AE"/>
              </w:rPr>
            </w:pPr>
            <w:r w:rsidRPr="00D03747">
              <w:rPr>
                <w:rFonts w:ascii="Sakkal Majalla" w:eastAsia="Times New Roman" w:hAnsi="Sakkal Majalla" w:cs="Sakkal Majalla"/>
                <w:rtl/>
                <w:lang w:bidi="ar-AE"/>
              </w:rPr>
              <w:t xml:space="preserve">مستند يثبت إعلان المستفيدين بعدم استكمال الخدمة أو الرخصة بمده لا تقل عن ثلاث </w:t>
            </w:r>
            <w:r w:rsidRPr="00D03747">
              <w:rPr>
                <w:rFonts w:ascii="Sakkal Majalla" w:eastAsia="Times New Roman" w:hAnsi="Sakkal Majalla" w:cs="Sakkal Majalla" w:hint="cs"/>
                <w:rtl/>
                <w:lang w:bidi="ar-AE"/>
              </w:rPr>
              <w:t>أشهر</w:t>
            </w:r>
            <w:r w:rsidRPr="00D03747">
              <w:rPr>
                <w:rFonts w:ascii="Sakkal Majalla" w:eastAsia="Times New Roman" w:hAnsi="Sakkal Majalla" w:cs="Sakkal Majalla"/>
                <w:rtl/>
                <w:lang w:bidi="ar-AE"/>
              </w:rPr>
              <w:t xml:space="preserve"> قبل نهاية العام الدراسي الذي تغلق فيه المؤسسة أو قبل ثلاث أشهر قبل انتهاء العمل أو الخدمة أو الترخيص</w:t>
            </w:r>
          </w:p>
          <w:p w14:paraId="0D6DC31C" w14:textId="77777777" w:rsidR="00D03747" w:rsidRDefault="00D03747" w:rsidP="00D03747">
            <w:pPr>
              <w:bidi/>
              <w:jc w:val="both"/>
              <w:rPr>
                <w:rFonts w:ascii="Sakkal Majalla" w:eastAsia="Times New Roman" w:hAnsi="Sakkal Majalla" w:cs="Sakkal Majalla"/>
                <w:lang w:bidi="ar-AE"/>
              </w:rPr>
            </w:pPr>
          </w:p>
          <w:p w14:paraId="74B1CB7D" w14:textId="77777777" w:rsidR="00D03747" w:rsidRDefault="00D03747" w:rsidP="00D03747">
            <w:pPr>
              <w:bidi/>
              <w:jc w:val="both"/>
              <w:rPr>
                <w:rFonts w:ascii="Sakkal Majalla" w:eastAsia="Times New Roman" w:hAnsi="Sakkal Majalla" w:cs="Sakkal Majalla"/>
                <w:lang w:bidi="ar-AE"/>
              </w:rPr>
            </w:pPr>
          </w:p>
          <w:p w14:paraId="030CE8FA" w14:textId="77777777" w:rsidR="00D03747" w:rsidRPr="00D03747" w:rsidRDefault="00D03747" w:rsidP="00D03747">
            <w:pPr>
              <w:bidi/>
              <w:jc w:val="both"/>
              <w:rPr>
                <w:rFonts w:ascii="Sakkal Majalla" w:eastAsia="Times New Roman" w:hAnsi="Sakkal Majalla" w:cs="Sakkal Majalla"/>
                <w:lang w:bidi="ar-AE"/>
              </w:rPr>
            </w:pPr>
          </w:p>
          <w:p w14:paraId="0FCD0F02" w14:textId="136B482B" w:rsidR="00A2665F" w:rsidRDefault="00A2665F" w:rsidP="00C318F0">
            <w:pPr>
              <w:numPr>
                <w:ilvl w:val="0"/>
                <w:numId w:val="6"/>
              </w:numPr>
              <w:tabs>
                <w:tab w:val="left" w:pos="5955"/>
              </w:tabs>
              <w:bidi/>
              <w:spacing w:before="120" w:after="120"/>
              <w:rPr>
                <w:rFonts w:ascii="Sakkal Majalla" w:eastAsia="Times New Roman" w:hAnsi="Sakkal Majalla" w:cs="Sakkal Majalla"/>
                <w:b/>
                <w:bCs/>
                <w:lang w:bidi="ar-AE"/>
              </w:rPr>
            </w:pPr>
            <w:r w:rsidRPr="004B3EEF">
              <w:rPr>
                <w:rFonts w:ascii="Sakkal Majalla" w:eastAsia="Times New Roman" w:hAnsi="Sakkal Majalla" w:cs="Sakkal Majalla"/>
                <w:b/>
                <w:bCs/>
                <w:rtl/>
                <w:lang w:bidi="ar-AE"/>
              </w:rPr>
              <w:t>ملاحظ</w:t>
            </w:r>
            <w:r w:rsidR="00C23A10"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19904A21" w14:textId="77777777" w:rsidR="00666F1B" w:rsidRDefault="00666F1B" w:rsidP="00C318F0">
            <w:pPr>
              <w:pStyle w:val="paragraph"/>
              <w:numPr>
                <w:ilvl w:val="0"/>
                <w:numId w:val="8"/>
              </w:numPr>
              <w:bidi/>
              <w:spacing w:before="0" w:beforeAutospacing="0" w:after="0" w:afterAutospacing="0"/>
              <w:ind w:left="360" w:firstLine="0"/>
              <w:textAlignment w:val="baseline"/>
              <w:rPr>
                <w:rFonts w:ascii="Sakkal Majalla" w:hAnsi="Sakkal Majalla" w:cs="Sakkal Majalla"/>
                <w:sz w:val="22"/>
                <w:szCs w:val="22"/>
              </w:rPr>
            </w:pPr>
            <w:r>
              <w:rPr>
                <w:rStyle w:val="normaltextrun"/>
                <w:rFonts w:ascii="Sakkal Majalla" w:hAnsi="Sakkal Majalla" w:cs="Sakkal Majalla"/>
                <w:sz w:val="22"/>
                <w:szCs w:val="22"/>
                <w:rtl/>
                <w:lang w:bidi="ar-AE"/>
              </w:rPr>
              <w:t>تكون مدة الترخيص سنة واحدة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4F788178" w14:textId="77777777" w:rsidR="00666F1B" w:rsidRDefault="00666F1B" w:rsidP="00C318F0">
            <w:pPr>
              <w:pStyle w:val="paragraph"/>
              <w:numPr>
                <w:ilvl w:val="0"/>
                <w:numId w:val="9"/>
              </w:numPr>
              <w:bidi/>
              <w:spacing w:before="0" w:beforeAutospacing="0" w:after="0" w:afterAutospacing="0"/>
              <w:ind w:left="360" w:firstLine="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يتم تقديم طلب التجديد خلال "30" يوم من تاريخ انتهاء الترخيص</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4C780158" w14:textId="4F326D89" w:rsidR="00712571" w:rsidRPr="00666F1B" w:rsidRDefault="00666F1B" w:rsidP="00C318F0">
            <w:pPr>
              <w:pStyle w:val="paragraph"/>
              <w:numPr>
                <w:ilvl w:val="0"/>
                <w:numId w:val="10"/>
              </w:numPr>
              <w:bidi/>
              <w:spacing w:before="0" w:beforeAutospacing="0" w:after="0" w:afterAutospacing="0"/>
              <w:ind w:left="360" w:firstLine="0"/>
              <w:textAlignment w:val="baseline"/>
              <w:rPr>
                <w:rFonts w:ascii="Sakkal Majalla" w:hAnsi="Sakkal Majalla" w:cs="Sakkal Majalla"/>
                <w:sz w:val="22"/>
                <w:szCs w:val="22"/>
              </w:rPr>
            </w:pPr>
            <w:r>
              <w:rPr>
                <w:rStyle w:val="normaltextrun"/>
                <w:rFonts w:ascii="Sakkal Majalla" w:hAnsi="Sakkal Majalla" w:cs="Sakkal Majalla"/>
                <w:sz w:val="22"/>
                <w:szCs w:val="22"/>
                <w:rtl/>
                <w:lang w:bidi="ar-AE"/>
              </w:rPr>
              <w:t>في حال عدم التجديد الترخيص لأكثر من 90 يوم يمكن للجهات المعنية إلغاء الترخيص</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tc>
      </w:tr>
    </w:tbl>
    <w:tbl>
      <w:tblPr>
        <w:tblStyle w:val="TableGrid"/>
        <w:tblpPr w:leftFromText="180" w:rightFromText="180" w:vertAnchor="text" w:horzAnchor="margin" w:tblpX="-545" w:tblpY="465"/>
        <w:tblW w:w="10456" w:type="dxa"/>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Look w:val="04A0" w:firstRow="1" w:lastRow="0" w:firstColumn="1" w:lastColumn="0" w:noHBand="0" w:noVBand="1"/>
      </w:tblPr>
      <w:tblGrid>
        <w:gridCol w:w="5249"/>
        <w:gridCol w:w="5207"/>
      </w:tblGrid>
      <w:tr w:rsidR="00FB6310" w:rsidRPr="00BB5C5E" w14:paraId="1AF365C8" w14:textId="77777777" w:rsidTr="0009666C">
        <w:trPr>
          <w:trHeight w:val="48"/>
        </w:trPr>
        <w:tc>
          <w:tcPr>
            <w:tcW w:w="5249" w:type="dxa"/>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7FF53178" w:rsidR="00E4581E" w:rsidRPr="00032311" w:rsidRDefault="00D03747" w:rsidP="00E4581E">
            <w:pPr>
              <w:rPr>
                <w:rFonts w:ascii="Sakkal Majalla" w:eastAsia="Times New Roman" w:hAnsi="Sakkal Majalla" w:cs="Sakkal Majalla"/>
                <w:lang w:bidi="ar-AE"/>
              </w:rPr>
            </w:pPr>
            <w:r>
              <w:rPr>
                <w:noProof/>
              </w:rPr>
              <mc:AlternateContent>
                <mc:Choice Requires="wps">
                  <w:drawing>
                    <wp:anchor distT="0" distB="0" distL="114300" distR="114300" simplePos="0" relativeHeight="251658242" behindDoc="0" locked="0" layoutInCell="1" allowOverlap="1" wp14:anchorId="23C4DA92" wp14:editId="0F95C6B8">
                      <wp:simplePos x="0" y="0"/>
                      <wp:positionH relativeFrom="margin">
                        <wp:posOffset>211455</wp:posOffset>
                      </wp:positionH>
                      <wp:positionV relativeFrom="paragraph">
                        <wp:posOffset>51435</wp:posOffset>
                      </wp:positionV>
                      <wp:extent cx="5760720" cy="635"/>
                      <wp:effectExtent l="0" t="0" r="11430" b="18415"/>
                      <wp:wrapNone/>
                      <wp:docPr id="10192420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13" style="position:absolute;margin-left:16.65pt;margin-top:4.05pt;width:453.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" w14:anchorId="40A9AD28">
                      <w10:wrap anchorx="margin"/>
                    </v:shape>
                  </w:pict>
                </mc:Fallback>
              </mc:AlternateContent>
            </w:r>
          </w:p>
          <w:p w14:paraId="3B20B9BE" w14:textId="77777777" w:rsidR="00E4581E" w:rsidRPr="00160E45" w:rsidRDefault="00E4581E" w:rsidP="00E4581E">
            <w:pPr>
              <w:jc w:val="both"/>
              <w:rPr>
                <w:rFonts w:ascii="Sakkal Majalla" w:eastAsia="Times New Roman" w:hAnsi="Sakkal Majalla" w:cs="Sakkal Majalla"/>
                <w:b/>
                <w:bCs/>
                <w:lang w:bidi="ar-AE"/>
              </w:rPr>
            </w:pPr>
            <w:r w:rsidRPr="00160E45">
              <w:rPr>
                <w:rFonts w:ascii="Sakkal Majalla" w:eastAsia="Times New Roman" w:hAnsi="Sakkal Majalla" w:cs="Sakkal Majalla"/>
                <w:b/>
                <w:bCs/>
                <w:lang w:bidi="ar-AE"/>
              </w:rPr>
              <w:t>The Applicant Entity Declare that:</w:t>
            </w:r>
          </w:p>
          <w:p w14:paraId="71827DD2" w14:textId="64F81503"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64BB4706" w14:textId="77777777" w:rsidR="00160E45" w:rsidRPr="00E46462" w:rsidRDefault="00160E45" w:rsidP="00160E45">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7FA0AA2F"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51ADDAB0"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lastRenderedPageBreak/>
              <w:t>Adherence to all procedures, regulations and instructions of the Ministry of Community Development and the Department of Community Development.</w:t>
            </w:r>
          </w:p>
          <w:p w14:paraId="15AB7778"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250E0F88" w14:textId="77777777" w:rsidR="00160E45"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Submit all information and data to the Department of Community Development and the Ministry of Community Development within the specified period.</w:t>
            </w:r>
          </w:p>
          <w:p w14:paraId="6CBA6A55" w14:textId="3C57B093" w:rsidR="00F9515D" w:rsidRPr="00F9515D" w:rsidRDefault="00D03747" w:rsidP="00F9515D">
            <w:pPr>
              <w:jc w:val="both"/>
              <w:rPr>
                <w:rFonts w:ascii="Sakkal Majalla" w:eastAsia="Times New Roman" w:hAnsi="Sakkal Majalla" w:cs="Sakkal Majalla"/>
                <w:rtl/>
                <w:lang w:bidi="ar-AE"/>
              </w:rPr>
            </w:pPr>
            <w:r>
              <w:rPr>
                <w:noProof/>
                <w:rtl/>
              </w:rPr>
              <mc:AlternateContent>
                <mc:Choice Requires="wps">
                  <w:drawing>
                    <wp:anchor distT="0" distB="0" distL="114300" distR="114300" simplePos="0" relativeHeight="251658243" behindDoc="0" locked="0" layoutInCell="1" allowOverlap="1" wp14:anchorId="421FD6F2" wp14:editId="7CBEBCA3">
                      <wp:simplePos x="0" y="0"/>
                      <wp:positionH relativeFrom="column">
                        <wp:posOffset>242570</wp:posOffset>
                      </wp:positionH>
                      <wp:positionV relativeFrom="paragraph">
                        <wp:posOffset>86995</wp:posOffset>
                      </wp:positionV>
                      <wp:extent cx="5760720" cy="635"/>
                      <wp:effectExtent l="0" t="0" r="11430" b="18415"/>
                      <wp:wrapNone/>
                      <wp:docPr id="60978277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11" style="position:absolute;margin-left:19.1pt;margin-top:6.85pt;width:453.6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" w14:anchorId="4F741E52"/>
                  </w:pict>
                </mc:Fallback>
              </mc:AlternateContent>
            </w:r>
          </w:p>
          <w:p w14:paraId="43B37EE6" w14:textId="5519EE59"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9DC9C7E" w14:textId="2A026065" w:rsidR="00FB6310" w:rsidRPr="00032311" w:rsidRDefault="00BD7797" w:rsidP="00A94576">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5207" w:type="dxa"/>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C318F0">
            <w:pPr>
              <w:pStyle w:val="ListParagraph"/>
              <w:numPr>
                <w:ilvl w:val="0"/>
                <w:numId w:val="2"/>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C318F0">
            <w:pPr>
              <w:pStyle w:val="ListParagraph"/>
              <w:numPr>
                <w:ilvl w:val="0"/>
                <w:numId w:val="2"/>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30D15307" w14:textId="77777777" w:rsidR="00BC1AAF" w:rsidRPr="005E5FA7" w:rsidRDefault="00BC1AAF" w:rsidP="00BC1AAF">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696B09B5" w14:textId="77777777" w:rsidR="00BC1AAF" w:rsidRPr="00040902" w:rsidRDefault="00BC1AAF" w:rsidP="00C318F0">
            <w:pPr>
              <w:pStyle w:val="ListParagraph"/>
              <w:numPr>
                <w:ilvl w:val="0"/>
                <w:numId w:val="14"/>
              </w:numPr>
              <w:bidi/>
              <w:ind w:left="360"/>
              <w:rPr>
                <w:rStyle w:val="normaltextrun"/>
                <w:rFonts w:ascii="Sakkal Majalla" w:hAnsi="Sakkal Majalla" w:cs="Sakkal Majalla"/>
                <w:lang w:bidi="ar-AE"/>
              </w:rPr>
            </w:pPr>
            <w:r w:rsidRPr="00040902">
              <w:rPr>
                <w:rStyle w:val="normaltextrun"/>
                <w:rFonts w:ascii="Sakkal Majalla" w:hAnsi="Sakkal Majalla" w:cs="Sakkal Majalla" w:hint="cs"/>
                <w:color w:val="000000"/>
                <w:shd w:val="clear" w:color="auto" w:fill="FFFFFF"/>
                <w:rtl/>
                <w:lang w:bidi="ar-AE"/>
              </w:rPr>
              <w:t>ا</w:t>
            </w:r>
            <w:r w:rsidRPr="00040902">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Pr="00040902">
              <w:rPr>
                <w:rStyle w:val="normaltextrun"/>
                <w:rFonts w:ascii="Sakkal Majalla" w:hAnsi="Sakkal Majalla" w:cs="Sakkal Majalla" w:hint="cs"/>
                <w:color w:val="000000"/>
                <w:shd w:val="clear" w:color="auto" w:fill="FFFFFF"/>
                <w:rtl/>
                <w:lang w:bidi="ar-AE"/>
              </w:rPr>
              <w:t>.</w:t>
            </w:r>
          </w:p>
          <w:p w14:paraId="4A60609C" w14:textId="77777777" w:rsidR="00BC1AAF" w:rsidRPr="00040902" w:rsidRDefault="00BC1AAF" w:rsidP="00C318F0">
            <w:pPr>
              <w:pStyle w:val="ListParagraph"/>
              <w:numPr>
                <w:ilvl w:val="0"/>
                <w:numId w:val="14"/>
              </w:numPr>
              <w:bidi/>
              <w:ind w:left="360"/>
              <w:rPr>
                <w:rFonts w:ascii="Sakkal Majalla" w:hAnsi="Sakkal Majalla" w:cs="Sakkal Majalla"/>
                <w:lang w:bidi="ar-AE"/>
              </w:rPr>
            </w:pPr>
            <w:r w:rsidRPr="00040902">
              <w:rPr>
                <w:rStyle w:val="normaltextrun"/>
                <w:rFonts w:ascii="Sakkal Majalla" w:hAnsi="Sakkal Majalla" w:cs="Sakkal Majalla"/>
                <w:color w:val="000000"/>
                <w:shd w:val="clear" w:color="auto" w:fill="FFFFFF"/>
                <w:rtl/>
                <w:lang w:bidi="ar-AE"/>
              </w:rPr>
              <w:t>الالتزام بكافة إجراءات وأنظمة</w:t>
            </w:r>
            <w:r w:rsidRPr="00040902">
              <w:rPr>
                <w:rStyle w:val="normaltextrun"/>
                <w:rFonts w:ascii="Sakkal Majalla" w:hAnsi="Sakkal Majalla" w:cs="Sakkal Majalla" w:hint="cs"/>
                <w:color w:val="000000"/>
                <w:shd w:val="clear" w:color="auto" w:fill="FFFFFF"/>
                <w:rtl/>
                <w:lang w:bidi="ar-AE"/>
              </w:rPr>
              <w:t xml:space="preserve"> وتعليمات</w:t>
            </w:r>
            <w:r w:rsidRPr="00040902">
              <w:rPr>
                <w:rStyle w:val="normaltextrun"/>
                <w:rFonts w:ascii="Sakkal Majalla" w:hAnsi="Sakkal Majalla" w:cs="Sakkal Majalla"/>
                <w:color w:val="000000"/>
                <w:shd w:val="clear" w:color="auto" w:fill="FFFFFF"/>
                <w:rtl/>
                <w:lang w:bidi="ar-AE"/>
              </w:rPr>
              <w:t xml:space="preserve"> </w:t>
            </w:r>
            <w:r w:rsidRPr="00040902">
              <w:rPr>
                <w:rStyle w:val="normaltextrun"/>
                <w:rFonts w:ascii="Sakkal Majalla" w:hAnsi="Sakkal Majalla" w:cs="Sakkal Majalla" w:hint="cs"/>
                <w:color w:val="000000"/>
                <w:shd w:val="clear" w:color="auto" w:fill="FFFFFF"/>
                <w:rtl/>
                <w:lang w:bidi="ar-AE"/>
              </w:rPr>
              <w:t>وزارة تنمية المجتمع و</w:t>
            </w:r>
            <w:r w:rsidRPr="00040902">
              <w:rPr>
                <w:rStyle w:val="normaltextrun"/>
                <w:rFonts w:ascii="Sakkal Majalla" w:hAnsi="Sakkal Majalla" w:cs="Sakkal Majalla"/>
                <w:color w:val="000000"/>
                <w:shd w:val="clear" w:color="auto" w:fill="FFFFFF"/>
                <w:rtl/>
                <w:lang w:bidi="ar-AE"/>
              </w:rPr>
              <w:t>دائرة تنمية المجتمع</w:t>
            </w:r>
            <w:r w:rsidRPr="00040902">
              <w:rPr>
                <w:rStyle w:val="normaltextrun"/>
                <w:rFonts w:ascii="Sakkal Majalla" w:hAnsi="Sakkal Majalla" w:cs="Sakkal Majalla" w:hint="cs"/>
                <w:color w:val="000000"/>
                <w:shd w:val="clear" w:color="auto" w:fill="FFFFFF"/>
                <w:rtl/>
                <w:lang w:bidi="ar-AE"/>
              </w:rPr>
              <w:t>.</w:t>
            </w:r>
          </w:p>
          <w:p w14:paraId="6E67242D" w14:textId="77777777" w:rsidR="00BC1AAF" w:rsidRPr="00040902" w:rsidRDefault="00BC1AAF" w:rsidP="00C318F0">
            <w:pPr>
              <w:pStyle w:val="ListParagraph"/>
              <w:numPr>
                <w:ilvl w:val="0"/>
                <w:numId w:val="14"/>
              </w:numPr>
              <w:bidi/>
              <w:ind w:left="360"/>
              <w:rPr>
                <w:rFonts w:ascii="Sakkal Majalla" w:eastAsia="Times New Roman" w:hAnsi="Sakkal Majalla" w:cs="Sakkal Majalla"/>
                <w:rtl/>
                <w:lang w:bidi="ar-AE"/>
              </w:rPr>
            </w:pPr>
            <w:r w:rsidRPr="00040902">
              <w:rPr>
                <w:rFonts w:ascii="Sakkal Majalla" w:eastAsia="Times New Roman" w:hAnsi="Sakkal Majalla" w:cs="Sakkal Majalla" w:hint="cs"/>
                <w:rtl/>
                <w:lang w:bidi="ar-AE"/>
              </w:rPr>
              <w:lastRenderedPageBreak/>
              <w:t>الالتزام ب</w:t>
            </w:r>
            <w:r w:rsidRPr="00040902">
              <w:rPr>
                <w:rStyle w:val="normaltextrun"/>
                <w:rFonts w:ascii="Sakkal Majalla" w:hAnsi="Sakkal Majalla" w:cs="Sakkal Majalla" w:hint="cs"/>
                <w:color w:val="000000"/>
                <w:shd w:val="clear" w:color="auto" w:fill="FFFFFF"/>
                <w:rtl/>
                <w:lang w:bidi="ar-AE"/>
              </w:rPr>
              <w:t xml:space="preserve">كافة </w:t>
            </w:r>
            <w:r w:rsidRPr="00040902">
              <w:rPr>
                <w:rStyle w:val="normaltextrun"/>
                <w:rFonts w:ascii="Sakkal Majalla" w:hAnsi="Sakkal Majalla" w:cs="Sakkal Majalla"/>
                <w:color w:val="000000"/>
                <w:shd w:val="clear" w:color="auto" w:fill="FFFFFF"/>
                <w:rtl/>
                <w:lang w:bidi="ar-AE"/>
              </w:rPr>
              <w:t>ال</w:t>
            </w:r>
            <w:r w:rsidRPr="00040902">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1125BB6B" w14:textId="77777777" w:rsidR="00BC1AAF"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تقديم كافة المعلومات والبيانات لدائرة تنمية المجتمع ووزارة تنمية المجتمع خلال المدة المحددة.</w:t>
            </w:r>
          </w:p>
          <w:p w14:paraId="4BAD6098" w14:textId="77777777" w:rsidR="00DA1C1F" w:rsidRPr="002006C8" w:rsidRDefault="00DA1C1F" w:rsidP="002006C8">
            <w:pPr>
              <w:bidi/>
              <w:rPr>
                <w:rFonts w:ascii="Sakkal Majalla" w:eastAsia="Times New Roman" w:hAnsi="Sakkal Majalla" w:cs="Sakkal Majalla"/>
                <w:lang w:bidi="ar-AE"/>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1B55B745" w14:textId="1C908149" w:rsidR="005E5FA7" w:rsidRDefault="005E5FA7" w:rsidP="00374687">
            <w:pPr>
              <w:bidi/>
              <w:rPr>
                <w:rFonts w:ascii="Sakkal Majalla" w:eastAsia="Times New Roman" w:hAnsi="Sakkal Majalla" w:cs="Sakkal Majalla"/>
                <w:rtl/>
                <w:lang w:bidi="ar-AE"/>
              </w:rPr>
            </w:pPr>
          </w:p>
          <w:p w14:paraId="0FC487DA" w14:textId="77777777" w:rsidR="00650D9C" w:rsidRDefault="00650D9C" w:rsidP="00650D9C">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5BFA3CFB" w:rsidR="00FC380B" w:rsidRPr="004E6AC0" w:rsidRDefault="00FB6310" w:rsidP="00A94576">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6539ADCA" w:rsidR="000B38BD" w:rsidRPr="00B66D91" w:rsidRDefault="00D03747"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58241" behindDoc="0" locked="0" layoutInCell="1" allowOverlap="1" wp14:anchorId="1A11CB52" wp14:editId="4822418E">
                <wp:simplePos x="0" y="0"/>
                <wp:positionH relativeFrom="margin">
                  <wp:align>left</wp:align>
                </wp:positionH>
                <wp:positionV relativeFrom="paragraph">
                  <wp:posOffset>309880</wp:posOffset>
                </wp:positionV>
                <wp:extent cx="5760720" cy="635"/>
                <wp:effectExtent l="0" t="0" r="11430" b="18415"/>
                <wp:wrapNone/>
                <wp:docPr id="186579487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9"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w14:anchorId="3724AA01">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D41F0" w14:textId="77777777" w:rsidR="00551BA2" w:rsidRDefault="00551BA2" w:rsidP="005475B5">
      <w:pPr>
        <w:spacing w:after="0" w:line="240" w:lineRule="auto"/>
      </w:pPr>
      <w:r>
        <w:separator/>
      </w:r>
    </w:p>
  </w:endnote>
  <w:endnote w:type="continuationSeparator" w:id="0">
    <w:p w14:paraId="54BCC189" w14:textId="77777777" w:rsidR="00551BA2" w:rsidRDefault="00551BA2" w:rsidP="005475B5">
      <w:pPr>
        <w:spacing w:after="0" w:line="240" w:lineRule="auto"/>
      </w:pPr>
      <w:r>
        <w:continuationSeparator/>
      </w:r>
    </w:p>
  </w:endnote>
  <w:endnote w:type="continuationNotice" w:id="1">
    <w:p w14:paraId="4CA894DA" w14:textId="77777777" w:rsidR="00551BA2" w:rsidRDefault="00551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Arial"/>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9299287" w:rsidR="00E10916" w:rsidRDefault="00D03747">
    <w:pPr>
      <w:pStyle w:val="Footer"/>
    </w:pPr>
    <w:r>
      <w:rPr>
        <w:noProof/>
      </w:rPr>
      <mc:AlternateContent>
        <mc:Choice Requires="wps">
          <w:drawing>
            <wp:anchor distT="0" distB="0" distL="0" distR="0" simplePos="0" relativeHeight="251658243" behindDoc="0" locked="0" layoutInCell="1" allowOverlap="1" wp14:anchorId="5B406CEC" wp14:editId="51DEBDF0">
              <wp:simplePos x="0" y="0"/>
              <wp:positionH relativeFrom="page">
                <wp:align>left</wp:align>
              </wp:positionH>
              <wp:positionV relativeFrom="page">
                <wp:align>bottom</wp:align>
              </wp:positionV>
              <wp:extent cx="654050" cy="323850"/>
              <wp:effectExtent l="0" t="0" r="0" b="0"/>
              <wp:wrapNone/>
              <wp:docPr id="7523028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406CEC" id="_x0000_t202" coordsize="21600,21600" o:spt="202" path="m,l,21600r21600,l21600,xe">
              <v:stroke joinstyle="miter"/>
              <v:path gradientshapeok="t" o:connecttype="rect"/>
            </v:shapetype>
            <v:shape id="Text Box 5" o:spid="_x0000_s1026" type="#_x0000_t202" style="position:absolute;margin-left:0;margin-top:0;width:51.5pt;height:25.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77777777" w:rsidR="003C68BF" w:rsidRDefault="00D03747" w:rsidP="002550F3">
    <w:pPr>
      <w:pStyle w:val="Footer"/>
      <w:jc w:val="center"/>
    </w:pPr>
    <w:r>
      <w:rPr>
        <w:noProof/>
      </w:rPr>
      <mc:AlternateContent>
        <mc:Choice Requires="wps">
          <w:drawing>
            <wp:anchor distT="0" distB="0" distL="0" distR="0" simplePos="0" relativeHeight="251658244" behindDoc="0" locked="0" layoutInCell="1" allowOverlap="1" wp14:anchorId="772EF712" wp14:editId="11B82E41">
              <wp:simplePos x="0" y="0"/>
              <wp:positionH relativeFrom="page">
                <wp:align>left</wp:align>
              </wp:positionH>
              <wp:positionV relativeFrom="page">
                <wp:align>bottom</wp:align>
              </wp:positionV>
              <wp:extent cx="621665" cy="324485"/>
              <wp:effectExtent l="0" t="0" r="0" b="0"/>
              <wp:wrapNone/>
              <wp:docPr id="15061713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EF712" id="_x0000_t202" coordsize="21600,21600" o:spt="202" path="m,l,21600r21600,l21600,xe">
              <v:stroke joinstyle="miter"/>
              <v:path gradientshapeok="t" o:connecttype="rect"/>
            </v:shapetype>
            <v:shape id="Text Box 3" o:spid="_x0000_s1027" type="#_x0000_t202" style="position:absolute;left:0;text-align:left;margin-left:0;margin-top:0;width:48.95pt;height:25.55pt;z-index:25165824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2550F3" w14:paraId="495B1E0A" w14:textId="77777777" w:rsidTr="002550F3">
      <w:tc>
        <w:tcPr>
          <w:tcW w:w="1560" w:type="dxa"/>
          <w:hideMark/>
        </w:tcPr>
        <w:p w14:paraId="4C880A1A" w14:textId="77777777" w:rsidR="002550F3" w:rsidRDefault="002550F3" w:rsidP="002550F3">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19F85B25" w14:textId="77777777" w:rsidR="002550F3" w:rsidRDefault="002550F3" w:rsidP="002550F3">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67CD49CB" w14:textId="77777777" w:rsidR="002550F3" w:rsidRDefault="002550F3" w:rsidP="002550F3">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4994E928" w14:textId="671C0E3A" w:rsidR="002550F3" w:rsidRDefault="002550F3" w:rsidP="002550F3">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SLG.SOP.02.FRM.3</w:t>
          </w:r>
          <w:r>
            <w:rPr>
              <w:rFonts w:ascii="Sakkal Majalla" w:hAnsi="Sakkal Majalla" w:cs="Sakkal Majalla"/>
              <w:sz w:val="20"/>
              <w:szCs w:val="20"/>
            </w:rPr>
            <w:t>6</w:t>
          </w:r>
          <w:r>
            <w:rPr>
              <w:rFonts w:ascii="Sakkal Majalla" w:hAnsi="Sakkal Majalla" w:cs="Sakkal Majalla"/>
              <w:sz w:val="20"/>
              <w:szCs w:val="20"/>
            </w:rPr>
            <w:t xml:space="preserve"> </w:t>
          </w:r>
        </w:p>
      </w:tc>
      <w:tc>
        <w:tcPr>
          <w:tcW w:w="3114" w:type="dxa"/>
          <w:hideMark/>
        </w:tcPr>
        <w:p w14:paraId="70C17965" w14:textId="77777777" w:rsidR="002550F3" w:rsidRDefault="002550F3" w:rsidP="002550F3">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323924FE" w14:textId="77777777" w:rsidR="003C68BF" w:rsidRPr="002550F3" w:rsidRDefault="003C68BF">
    <w:pPr>
      <w:pStyle w:val="Footer"/>
      <w:rPr>
        <w:lang w:val="en-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08D57781" w:rsidR="00E10916" w:rsidRDefault="00D03747">
    <w:pPr>
      <w:pStyle w:val="Footer"/>
    </w:pPr>
    <w:r>
      <w:rPr>
        <w:noProof/>
      </w:rPr>
      <mc:AlternateContent>
        <mc:Choice Requires="wps">
          <w:drawing>
            <wp:anchor distT="0" distB="0" distL="0" distR="0" simplePos="0" relativeHeight="251658242" behindDoc="0" locked="0" layoutInCell="1" allowOverlap="1" wp14:anchorId="0755433B" wp14:editId="44C65C73">
              <wp:simplePos x="0" y="0"/>
              <wp:positionH relativeFrom="page">
                <wp:align>left</wp:align>
              </wp:positionH>
              <wp:positionV relativeFrom="page">
                <wp:align>bottom</wp:align>
              </wp:positionV>
              <wp:extent cx="654050" cy="323850"/>
              <wp:effectExtent l="0" t="0" r="0" b="0"/>
              <wp:wrapNone/>
              <wp:docPr id="1682916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C123D" w14:textId="77777777" w:rsidR="00551BA2" w:rsidRDefault="00551BA2" w:rsidP="005475B5">
      <w:pPr>
        <w:spacing w:after="0" w:line="240" w:lineRule="auto"/>
      </w:pPr>
      <w:r>
        <w:separator/>
      </w:r>
    </w:p>
  </w:footnote>
  <w:footnote w:type="continuationSeparator" w:id="0">
    <w:p w14:paraId="704372BE" w14:textId="77777777" w:rsidR="00551BA2" w:rsidRDefault="00551BA2" w:rsidP="005475B5">
      <w:pPr>
        <w:spacing w:after="0" w:line="240" w:lineRule="auto"/>
      </w:pPr>
      <w:r>
        <w:continuationSeparator/>
      </w:r>
    </w:p>
  </w:footnote>
  <w:footnote w:type="continuationNotice" w:id="1">
    <w:p w14:paraId="1D411095" w14:textId="77777777" w:rsidR="00551BA2" w:rsidRDefault="00551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C907" w14:textId="77777777" w:rsidR="002550F3" w:rsidRDefault="00255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60C087E4" w:rsidR="003C68BF" w:rsidRDefault="00D03747">
    <w:pPr>
      <w:pStyle w:val="Header"/>
    </w:pPr>
    <w:r>
      <w:rPr>
        <w:noProof/>
      </w:rPr>
      <mc:AlternateContent>
        <mc:Choice Requires="wps">
          <w:drawing>
            <wp:anchor distT="0" distB="0" distL="114300" distR="114300" simplePos="0" relativeHeight="251658241" behindDoc="0" locked="0" layoutInCell="1" allowOverlap="1" wp14:anchorId="51425803" wp14:editId="0F1CD914">
              <wp:simplePos x="0" y="0"/>
              <wp:positionH relativeFrom="margin">
                <wp:posOffset>187325</wp:posOffset>
              </wp:positionH>
              <wp:positionV relativeFrom="paragraph">
                <wp:posOffset>349250</wp:posOffset>
              </wp:positionV>
              <wp:extent cx="5303520" cy="635"/>
              <wp:effectExtent l="0" t="0" r="11430" b="18415"/>
              <wp:wrapNone/>
              <wp:docPr id="28951201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32" coordsize="21600,21600" o:oned="t" filled="f" o:spt="32" path="m,l21600,21600e" w14:anchorId="693B9ABA">
              <v:path fillok="f" arrowok="t" o:connecttype="none"/>
              <o:lock v:ext="edit" shapetype="t"/>
            </v:shapetype>
            <v:shape id="Straight Arrow Connector 7"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B670E" w14:textId="77777777" w:rsidR="002550F3" w:rsidRDefault="00255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0426"/>
    <w:multiLevelType w:val="hybridMultilevel"/>
    <w:tmpl w:val="851885D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0A493D64"/>
    <w:multiLevelType w:val="hybridMultilevel"/>
    <w:tmpl w:val="EAFA00CE"/>
    <w:lvl w:ilvl="0" w:tplc="4C09000F">
      <w:start w:val="1"/>
      <w:numFmt w:val="decimal"/>
      <w:lvlText w:val="%1."/>
      <w:lvlJc w:val="left"/>
      <w:pPr>
        <w:ind w:left="720" w:hanging="360"/>
      </w:p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145B23B4"/>
    <w:multiLevelType w:val="multilevel"/>
    <w:tmpl w:val="E7F0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5734E"/>
    <w:multiLevelType w:val="multilevel"/>
    <w:tmpl w:val="B6602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4502041"/>
    <w:multiLevelType w:val="hybridMultilevel"/>
    <w:tmpl w:val="6BA4D206"/>
    <w:lvl w:ilvl="0" w:tplc="4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E87371"/>
    <w:multiLevelType w:val="hybridMultilevel"/>
    <w:tmpl w:val="31B2CE92"/>
    <w:lvl w:ilvl="0" w:tplc="4C09000F">
      <w:start w:val="1"/>
      <w:numFmt w:val="decimal"/>
      <w:lvlText w:val="%1."/>
      <w:lvlJc w:val="left"/>
      <w:pPr>
        <w:ind w:left="360" w:hanging="360"/>
      </w:pPr>
    </w:lvl>
    <w:lvl w:ilvl="1" w:tplc="4C090019">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7" w15:restartNumberingAfterBreak="0">
    <w:nsid w:val="3FB83954"/>
    <w:multiLevelType w:val="multilevel"/>
    <w:tmpl w:val="32B0F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BF2EBA"/>
    <w:multiLevelType w:val="hybridMultilevel"/>
    <w:tmpl w:val="52F61412"/>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CF5DD6"/>
    <w:multiLevelType w:val="multilevel"/>
    <w:tmpl w:val="46D82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471FED"/>
    <w:multiLevelType w:val="hybridMultilevel"/>
    <w:tmpl w:val="45C61412"/>
    <w:lvl w:ilvl="0" w:tplc="596876EC">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623552BC"/>
    <w:multiLevelType w:val="multilevel"/>
    <w:tmpl w:val="608A2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13A92"/>
    <w:multiLevelType w:val="multilevel"/>
    <w:tmpl w:val="5950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62529CB"/>
    <w:multiLevelType w:val="hybridMultilevel"/>
    <w:tmpl w:val="16DAF53E"/>
    <w:lvl w:ilvl="0" w:tplc="4C09000F">
      <w:start w:val="1"/>
      <w:numFmt w:val="decimal"/>
      <w:lvlText w:val="%1."/>
      <w:lvlJc w:val="left"/>
      <w:pPr>
        <w:ind w:left="360" w:hanging="360"/>
      </w:pPr>
    </w:lvl>
    <w:lvl w:ilvl="1" w:tplc="4C090019">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5"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C396200"/>
    <w:multiLevelType w:val="hybridMultilevel"/>
    <w:tmpl w:val="484CF14A"/>
    <w:lvl w:ilvl="0" w:tplc="4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514902">
    <w:abstractNumId w:val="13"/>
  </w:num>
  <w:num w:numId="2" w16cid:durableId="1508133321">
    <w:abstractNumId w:val="15"/>
  </w:num>
  <w:num w:numId="3" w16cid:durableId="1639528123">
    <w:abstractNumId w:val="4"/>
  </w:num>
  <w:num w:numId="4" w16cid:durableId="1994721463">
    <w:abstractNumId w:val="14"/>
  </w:num>
  <w:num w:numId="5" w16cid:durableId="1223562268">
    <w:abstractNumId w:val="8"/>
  </w:num>
  <w:num w:numId="6" w16cid:durableId="1702900920">
    <w:abstractNumId w:val="16"/>
  </w:num>
  <w:num w:numId="7" w16cid:durableId="123160912">
    <w:abstractNumId w:val="5"/>
  </w:num>
  <w:num w:numId="8" w16cid:durableId="1263105683">
    <w:abstractNumId w:val="2"/>
  </w:num>
  <w:num w:numId="9" w16cid:durableId="798493483">
    <w:abstractNumId w:val="7"/>
  </w:num>
  <w:num w:numId="10" w16cid:durableId="2100369088">
    <w:abstractNumId w:val="3"/>
  </w:num>
  <w:num w:numId="11" w16cid:durableId="706569595">
    <w:abstractNumId w:val="12"/>
  </w:num>
  <w:num w:numId="12" w16cid:durableId="2066176241">
    <w:abstractNumId w:val="11"/>
  </w:num>
  <w:num w:numId="13" w16cid:durableId="1600798750">
    <w:abstractNumId w:val="9"/>
  </w:num>
  <w:num w:numId="14" w16cid:durableId="672801482">
    <w:abstractNumId w:val="10"/>
  </w:num>
  <w:num w:numId="15" w16cid:durableId="1847086198">
    <w:abstractNumId w:val="1"/>
  </w:num>
  <w:num w:numId="16" w16cid:durableId="2022663526">
    <w:abstractNumId w:val="6"/>
  </w:num>
  <w:num w:numId="17" w16cid:durableId="119865997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352C"/>
    <w:rsid w:val="00003C8C"/>
    <w:rsid w:val="00006338"/>
    <w:rsid w:val="000103FA"/>
    <w:rsid w:val="000109C8"/>
    <w:rsid w:val="000118B1"/>
    <w:rsid w:val="00013036"/>
    <w:rsid w:val="000143D3"/>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0B1D"/>
    <w:rsid w:val="00065416"/>
    <w:rsid w:val="00067251"/>
    <w:rsid w:val="00067EAA"/>
    <w:rsid w:val="00071822"/>
    <w:rsid w:val="00072538"/>
    <w:rsid w:val="00073CAC"/>
    <w:rsid w:val="00074476"/>
    <w:rsid w:val="00076683"/>
    <w:rsid w:val="00076B1C"/>
    <w:rsid w:val="00084145"/>
    <w:rsid w:val="000846F6"/>
    <w:rsid w:val="0009234E"/>
    <w:rsid w:val="00093F2A"/>
    <w:rsid w:val="0009666C"/>
    <w:rsid w:val="000969CC"/>
    <w:rsid w:val="00097525"/>
    <w:rsid w:val="000B0094"/>
    <w:rsid w:val="000B06B6"/>
    <w:rsid w:val="000B38BD"/>
    <w:rsid w:val="000B3EFA"/>
    <w:rsid w:val="000B6A86"/>
    <w:rsid w:val="000C2C6B"/>
    <w:rsid w:val="000C79DE"/>
    <w:rsid w:val="000C7B39"/>
    <w:rsid w:val="000D3E1F"/>
    <w:rsid w:val="000D46DD"/>
    <w:rsid w:val="000D7F97"/>
    <w:rsid w:val="000E132B"/>
    <w:rsid w:val="000E20AE"/>
    <w:rsid w:val="000E3383"/>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0E45"/>
    <w:rsid w:val="00165AC7"/>
    <w:rsid w:val="00165DAF"/>
    <w:rsid w:val="001662D6"/>
    <w:rsid w:val="00166372"/>
    <w:rsid w:val="00171D3A"/>
    <w:rsid w:val="00172E24"/>
    <w:rsid w:val="00173602"/>
    <w:rsid w:val="00174D65"/>
    <w:rsid w:val="001776E1"/>
    <w:rsid w:val="00177C47"/>
    <w:rsid w:val="00182E9F"/>
    <w:rsid w:val="00183726"/>
    <w:rsid w:val="00183987"/>
    <w:rsid w:val="001839AB"/>
    <w:rsid w:val="00184A41"/>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197F"/>
    <w:rsid w:val="001F3F9F"/>
    <w:rsid w:val="001F579B"/>
    <w:rsid w:val="001F5DAF"/>
    <w:rsid w:val="002006C8"/>
    <w:rsid w:val="00202686"/>
    <w:rsid w:val="002047B3"/>
    <w:rsid w:val="00207359"/>
    <w:rsid w:val="00212703"/>
    <w:rsid w:val="0021401C"/>
    <w:rsid w:val="00222605"/>
    <w:rsid w:val="00224374"/>
    <w:rsid w:val="00225AAA"/>
    <w:rsid w:val="002317A5"/>
    <w:rsid w:val="00234076"/>
    <w:rsid w:val="002378D7"/>
    <w:rsid w:val="00242F33"/>
    <w:rsid w:val="002444B0"/>
    <w:rsid w:val="00244F34"/>
    <w:rsid w:val="00250432"/>
    <w:rsid w:val="00254B59"/>
    <w:rsid w:val="002550F3"/>
    <w:rsid w:val="002638D9"/>
    <w:rsid w:val="00267BA2"/>
    <w:rsid w:val="00273A3D"/>
    <w:rsid w:val="00275C5F"/>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1BD"/>
    <w:rsid w:val="002D3DEA"/>
    <w:rsid w:val="002D4E96"/>
    <w:rsid w:val="002D71B6"/>
    <w:rsid w:val="002D7AFD"/>
    <w:rsid w:val="002E223C"/>
    <w:rsid w:val="002E34AD"/>
    <w:rsid w:val="002E3C19"/>
    <w:rsid w:val="002E4352"/>
    <w:rsid w:val="002F0D65"/>
    <w:rsid w:val="003004BE"/>
    <w:rsid w:val="00300F05"/>
    <w:rsid w:val="0030141A"/>
    <w:rsid w:val="00302710"/>
    <w:rsid w:val="00303253"/>
    <w:rsid w:val="00307E39"/>
    <w:rsid w:val="003108A1"/>
    <w:rsid w:val="00311601"/>
    <w:rsid w:val="003163E6"/>
    <w:rsid w:val="003200AB"/>
    <w:rsid w:val="00320DEC"/>
    <w:rsid w:val="00321574"/>
    <w:rsid w:val="00321C9A"/>
    <w:rsid w:val="00323902"/>
    <w:rsid w:val="003273A5"/>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83CEE"/>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597"/>
    <w:rsid w:val="004A0C31"/>
    <w:rsid w:val="004A106A"/>
    <w:rsid w:val="004B0139"/>
    <w:rsid w:val="004B3EEF"/>
    <w:rsid w:val="004B57FF"/>
    <w:rsid w:val="004B6FBC"/>
    <w:rsid w:val="004B7574"/>
    <w:rsid w:val="004C098A"/>
    <w:rsid w:val="004C09B7"/>
    <w:rsid w:val="004C19A3"/>
    <w:rsid w:val="004D21E1"/>
    <w:rsid w:val="004E1534"/>
    <w:rsid w:val="004E4061"/>
    <w:rsid w:val="004E509E"/>
    <w:rsid w:val="004E5B17"/>
    <w:rsid w:val="004E68C6"/>
    <w:rsid w:val="004E6AC0"/>
    <w:rsid w:val="004E793B"/>
    <w:rsid w:val="004E7E4F"/>
    <w:rsid w:val="00500A05"/>
    <w:rsid w:val="00502B1E"/>
    <w:rsid w:val="005041C3"/>
    <w:rsid w:val="00505BFD"/>
    <w:rsid w:val="005138DD"/>
    <w:rsid w:val="00516179"/>
    <w:rsid w:val="005207F3"/>
    <w:rsid w:val="00521982"/>
    <w:rsid w:val="0052337A"/>
    <w:rsid w:val="00530026"/>
    <w:rsid w:val="0053135E"/>
    <w:rsid w:val="00533F40"/>
    <w:rsid w:val="00536331"/>
    <w:rsid w:val="00537D05"/>
    <w:rsid w:val="00541868"/>
    <w:rsid w:val="00543443"/>
    <w:rsid w:val="005437B2"/>
    <w:rsid w:val="005440BD"/>
    <w:rsid w:val="00545480"/>
    <w:rsid w:val="00546140"/>
    <w:rsid w:val="00546805"/>
    <w:rsid w:val="005475B5"/>
    <w:rsid w:val="00547E79"/>
    <w:rsid w:val="00551BA2"/>
    <w:rsid w:val="00552803"/>
    <w:rsid w:val="0055551A"/>
    <w:rsid w:val="00557E85"/>
    <w:rsid w:val="0056412D"/>
    <w:rsid w:val="00564F45"/>
    <w:rsid w:val="005657E7"/>
    <w:rsid w:val="00565BD1"/>
    <w:rsid w:val="00566072"/>
    <w:rsid w:val="00566B8D"/>
    <w:rsid w:val="005674BD"/>
    <w:rsid w:val="00567784"/>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7380"/>
    <w:rsid w:val="005C087B"/>
    <w:rsid w:val="005D64AD"/>
    <w:rsid w:val="005E123C"/>
    <w:rsid w:val="005E2CD9"/>
    <w:rsid w:val="005E3497"/>
    <w:rsid w:val="005E5FA7"/>
    <w:rsid w:val="005F035F"/>
    <w:rsid w:val="005F2057"/>
    <w:rsid w:val="005F4CE8"/>
    <w:rsid w:val="005F65A4"/>
    <w:rsid w:val="00602606"/>
    <w:rsid w:val="00610DAC"/>
    <w:rsid w:val="00611589"/>
    <w:rsid w:val="00615A86"/>
    <w:rsid w:val="00615BC8"/>
    <w:rsid w:val="00615F23"/>
    <w:rsid w:val="0062067A"/>
    <w:rsid w:val="0062084D"/>
    <w:rsid w:val="00621728"/>
    <w:rsid w:val="00634A9B"/>
    <w:rsid w:val="00634ED7"/>
    <w:rsid w:val="00636E1A"/>
    <w:rsid w:val="00637F27"/>
    <w:rsid w:val="00641AE1"/>
    <w:rsid w:val="00641D76"/>
    <w:rsid w:val="0064213F"/>
    <w:rsid w:val="00643384"/>
    <w:rsid w:val="00646A2C"/>
    <w:rsid w:val="00647136"/>
    <w:rsid w:val="0065076D"/>
    <w:rsid w:val="00650D9C"/>
    <w:rsid w:val="00655550"/>
    <w:rsid w:val="0066036C"/>
    <w:rsid w:val="006631E0"/>
    <w:rsid w:val="006664CD"/>
    <w:rsid w:val="00666F1B"/>
    <w:rsid w:val="00671E3E"/>
    <w:rsid w:val="00672183"/>
    <w:rsid w:val="00672ECB"/>
    <w:rsid w:val="00673CDD"/>
    <w:rsid w:val="006747AF"/>
    <w:rsid w:val="0068120F"/>
    <w:rsid w:val="00681697"/>
    <w:rsid w:val="00686256"/>
    <w:rsid w:val="006863E3"/>
    <w:rsid w:val="00686ECA"/>
    <w:rsid w:val="006902D3"/>
    <w:rsid w:val="00690C7D"/>
    <w:rsid w:val="006A0283"/>
    <w:rsid w:val="006B0C00"/>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615D"/>
    <w:rsid w:val="007A74CB"/>
    <w:rsid w:val="007B021F"/>
    <w:rsid w:val="007B1B61"/>
    <w:rsid w:val="007B26F0"/>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22D9"/>
    <w:rsid w:val="008136A1"/>
    <w:rsid w:val="00815BE4"/>
    <w:rsid w:val="008160C7"/>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70864"/>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A5AB6"/>
    <w:rsid w:val="008B27FE"/>
    <w:rsid w:val="008B5FC8"/>
    <w:rsid w:val="008C0774"/>
    <w:rsid w:val="008C38AA"/>
    <w:rsid w:val="008D161C"/>
    <w:rsid w:val="008D20A6"/>
    <w:rsid w:val="008D4C81"/>
    <w:rsid w:val="008D4DC7"/>
    <w:rsid w:val="008E1C2A"/>
    <w:rsid w:val="008E2A1C"/>
    <w:rsid w:val="008E3693"/>
    <w:rsid w:val="008E5E7A"/>
    <w:rsid w:val="008E6F5D"/>
    <w:rsid w:val="008F4AF7"/>
    <w:rsid w:val="008F692C"/>
    <w:rsid w:val="00902C57"/>
    <w:rsid w:val="00903245"/>
    <w:rsid w:val="00904AAE"/>
    <w:rsid w:val="00904C0F"/>
    <w:rsid w:val="00906C5C"/>
    <w:rsid w:val="00907FD3"/>
    <w:rsid w:val="00907FFC"/>
    <w:rsid w:val="00913F0E"/>
    <w:rsid w:val="00914610"/>
    <w:rsid w:val="0092343E"/>
    <w:rsid w:val="009239A4"/>
    <w:rsid w:val="00924024"/>
    <w:rsid w:val="0092416B"/>
    <w:rsid w:val="00925703"/>
    <w:rsid w:val="00925CB0"/>
    <w:rsid w:val="00931A39"/>
    <w:rsid w:val="009327C8"/>
    <w:rsid w:val="0093386D"/>
    <w:rsid w:val="0093440C"/>
    <w:rsid w:val="00936895"/>
    <w:rsid w:val="00941033"/>
    <w:rsid w:val="009421A7"/>
    <w:rsid w:val="00943009"/>
    <w:rsid w:val="00945B17"/>
    <w:rsid w:val="009526C8"/>
    <w:rsid w:val="00954AF7"/>
    <w:rsid w:val="009565B6"/>
    <w:rsid w:val="0096220A"/>
    <w:rsid w:val="009649CF"/>
    <w:rsid w:val="009725FA"/>
    <w:rsid w:val="00972CE2"/>
    <w:rsid w:val="00975542"/>
    <w:rsid w:val="00981BFD"/>
    <w:rsid w:val="00983F06"/>
    <w:rsid w:val="009842A1"/>
    <w:rsid w:val="00990DB2"/>
    <w:rsid w:val="009948CE"/>
    <w:rsid w:val="009959FF"/>
    <w:rsid w:val="009A0920"/>
    <w:rsid w:val="009A626D"/>
    <w:rsid w:val="009A65D4"/>
    <w:rsid w:val="009A76D0"/>
    <w:rsid w:val="009B4004"/>
    <w:rsid w:val="009B48FB"/>
    <w:rsid w:val="009B7FFB"/>
    <w:rsid w:val="009C3595"/>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31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6EA2"/>
    <w:rsid w:val="00A47BCC"/>
    <w:rsid w:val="00A52C4E"/>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4576"/>
    <w:rsid w:val="00A95F8B"/>
    <w:rsid w:val="00A968A5"/>
    <w:rsid w:val="00A97C4D"/>
    <w:rsid w:val="00AA177D"/>
    <w:rsid w:val="00AA241F"/>
    <w:rsid w:val="00AA4ECE"/>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6990"/>
    <w:rsid w:val="00AF702A"/>
    <w:rsid w:val="00B00A09"/>
    <w:rsid w:val="00B01BF5"/>
    <w:rsid w:val="00B02044"/>
    <w:rsid w:val="00B02C5F"/>
    <w:rsid w:val="00B032DE"/>
    <w:rsid w:val="00B04F4C"/>
    <w:rsid w:val="00B0727B"/>
    <w:rsid w:val="00B108B3"/>
    <w:rsid w:val="00B150D1"/>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1F0F"/>
    <w:rsid w:val="00BA3800"/>
    <w:rsid w:val="00BA3966"/>
    <w:rsid w:val="00BA436E"/>
    <w:rsid w:val="00BB0359"/>
    <w:rsid w:val="00BB140C"/>
    <w:rsid w:val="00BB36A9"/>
    <w:rsid w:val="00BB5132"/>
    <w:rsid w:val="00BB5373"/>
    <w:rsid w:val="00BB5A93"/>
    <w:rsid w:val="00BB5C5E"/>
    <w:rsid w:val="00BB68FB"/>
    <w:rsid w:val="00BC12DD"/>
    <w:rsid w:val="00BC1708"/>
    <w:rsid w:val="00BC1AAF"/>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18F0"/>
    <w:rsid w:val="00C351B7"/>
    <w:rsid w:val="00C35915"/>
    <w:rsid w:val="00C36297"/>
    <w:rsid w:val="00C36391"/>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13"/>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3747"/>
    <w:rsid w:val="00D04730"/>
    <w:rsid w:val="00D11433"/>
    <w:rsid w:val="00D12901"/>
    <w:rsid w:val="00D15E63"/>
    <w:rsid w:val="00D16E81"/>
    <w:rsid w:val="00D17D5D"/>
    <w:rsid w:val="00D205CD"/>
    <w:rsid w:val="00D24335"/>
    <w:rsid w:val="00D24C89"/>
    <w:rsid w:val="00D25A5C"/>
    <w:rsid w:val="00D32DCB"/>
    <w:rsid w:val="00D376B0"/>
    <w:rsid w:val="00D37FA3"/>
    <w:rsid w:val="00D473A6"/>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A1C1F"/>
    <w:rsid w:val="00DB042C"/>
    <w:rsid w:val="00DB11E8"/>
    <w:rsid w:val="00DB3C5B"/>
    <w:rsid w:val="00DB6F4B"/>
    <w:rsid w:val="00DB7603"/>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849"/>
    <w:rsid w:val="00DF5DDB"/>
    <w:rsid w:val="00DF7F9B"/>
    <w:rsid w:val="00E00A3C"/>
    <w:rsid w:val="00E01792"/>
    <w:rsid w:val="00E02888"/>
    <w:rsid w:val="00E06712"/>
    <w:rsid w:val="00E0671A"/>
    <w:rsid w:val="00E108C8"/>
    <w:rsid w:val="00E10916"/>
    <w:rsid w:val="00E11F82"/>
    <w:rsid w:val="00E12562"/>
    <w:rsid w:val="00E13C8B"/>
    <w:rsid w:val="00E13CCB"/>
    <w:rsid w:val="00E1650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151A"/>
    <w:rsid w:val="00E6250B"/>
    <w:rsid w:val="00E62A0D"/>
    <w:rsid w:val="00E641F9"/>
    <w:rsid w:val="00E66C05"/>
    <w:rsid w:val="00E760E5"/>
    <w:rsid w:val="00E81DB1"/>
    <w:rsid w:val="00E84B1E"/>
    <w:rsid w:val="00E909FC"/>
    <w:rsid w:val="00E90C93"/>
    <w:rsid w:val="00E91AA8"/>
    <w:rsid w:val="00E93FE1"/>
    <w:rsid w:val="00E94D83"/>
    <w:rsid w:val="00E979D4"/>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6BF4"/>
    <w:rsid w:val="00F27679"/>
    <w:rsid w:val="00F31265"/>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502E"/>
    <w:rsid w:val="00F9515D"/>
    <w:rsid w:val="00FA27CF"/>
    <w:rsid w:val="00FB1E8E"/>
    <w:rsid w:val="00FB22D1"/>
    <w:rsid w:val="00FB461D"/>
    <w:rsid w:val="00FB4C50"/>
    <w:rsid w:val="00FB528E"/>
    <w:rsid w:val="00FB5497"/>
    <w:rsid w:val="00FB5E1C"/>
    <w:rsid w:val="00FB6310"/>
    <w:rsid w:val="00FC1DC3"/>
    <w:rsid w:val="00FC380B"/>
    <w:rsid w:val="00FC3DE1"/>
    <w:rsid w:val="00FC4F4D"/>
    <w:rsid w:val="00FC7359"/>
    <w:rsid w:val="00FD21B1"/>
    <w:rsid w:val="00FD59A0"/>
    <w:rsid w:val="00FD64F3"/>
    <w:rsid w:val="00FD7E16"/>
    <w:rsid w:val="00FF465A"/>
    <w:rsid w:val="00FF61D5"/>
    <w:rsid w:val="00FF7A40"/>
    <w:rsid w:val="032A7686"/>
    <w:rsid w:val="0490D75A"/>
    <w:rsid w:val="0B7FFA7C"/>
    <w:rsid w:val="0D132FE6"/>
    <w:rsid w:val="0FB229AB"/>
    <w:rsid w:val="10E94340"/>
    <w:rsid w:val="12ED6E44"/>
    <w:rsid w:val="165D6482"/>
    <w:rsid w:val="1CCFB8D5"/>
    <w:rsid w:val="1F204007"/>
    <w:rsid w:val="215256A8"/>
    <w:rsid w:val="218CE2C7"/>
    <w:rsid w:val="22668AA8"/>
    <w:rsid w:val="2434E518"/>
    <w:rsid w:val="24B294F1"/>
    <w:rsid w:val="265285EA"/>
    <w:rsid w:val="27D77D7D"/>
    <w:rsid w:val="28B425EB"/>
    <w:rsid w:val="294D38F5"/>
    <w:rsid w:val="2B2086F8"/>
    <w:rsid w:val="2BCF9C85"/>
    <w:rsid w:val="2BDF89F8"/>
    <w:rsid w:val="2C981204"/>
    <w:rsid w:val="2DB6CEA6"/>
    <w:rsid w:val="2DD05B06"/>
    <w:rsid w:val="2E9628BD"/>
    <w:rsid w:val="2F4E6FFC"/>
    <w:rsid w:val="301733B2"/>
    <w:rsid w:val="32EEAEBD"/>
    <w:rsid w:val="381D9AA5"/>
    <w:rsid w:val="38304DA9"/>
    <w:rsid w:val="3B607D55"/>
    <w:rsid w:val="3C8D2047"/>
    <w:rsid w:val="3D154387"/>
    <w:rsid w:val="408C36BA"/>
    <w:rsid w:val="420087A1"/>
    <w:rsid w:val="424CAB5F"/>
    <w:rsid w:val="437D30DC"/>
    <w:rsid w:val="45C2AC5A"/>
    <w:rsid w:val="47EFDCE9"/>
    <w:rsid w:val="49B44791"/>
    <w:rsid w:val="4A55D71C"/>
    <w:rsid w:val="4B356260"/>
    <w:rsid w:val="4D34BDC5"/>
    <w:rsid w:val="509548DA"/>
    <w:rsid w:val="51E73E18"/>
    <w:rsid w:val="538E8BD0"/>
    <w:rsid w:val="549AEB63"/>
    <w:rsid w:val="553E66BC"/>
    <w:rsid w:val="5ECC20A5"/>
    <w:rsid w:val="5ED62573"/>
    <w:rsid w:val="60D230B1"/>
    <w:rsid w:val="618FFFDA"/>
    <w:rsid w:val="63132F1A"/>
    <w:rsid w:val="6344B7E8"/>
    <w:rsid w:val="666CDF52"/>
    <w:rsid w:val="696647D2"/>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102D1A6D-7369-4698-9DE8-7A756ACC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0E3383"/>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0E3383"/>
    <w:rPr>
      <w:rFonts w:eastAsiaTheme="majorEastAsia" w:cstheme="majorBidi"/>
      <w:color w:val="595959" w:themeColor="text1" w:themeTint="A6"/>
      <w:spacing w:val="15"/>
      <w:kern w:val="2"/>
      <w:sz w:val="28"/>
      <w:szCs w:val="28"/>
      <w:lang w:val="en-AE"/>
    </w:rPr>
  </w:style>
  <w:style w:type="paragraph" w:customStyle="1" w:styleId="paragraph">
    <w:name w:val="paragraph"/>
    <w:basedOn w:val="Normal"/>
    <w:rsid w:val="00666F1B"/>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table" w:customStyle="1" w:styleId="TableGrid2">
    <w:name w:val="Table Grid2"/>
    <w:basedOn w:val="TableNormal"/>
    <w:uiPriority w:val="39"/>
    <w:rsid w:val="002550F3"/>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44782717">
      <w:bodyDiv w:val="1"/>
      <w:marLeft w:val="0"/>
      <w:marRight w:val="0"/>
      <w:marTop w:val="0"/>
      <w:marBottom w:val="0"/>
      <w:divBdr>
        <w:top w:val="none" w:sz="0" w:space="0" w:color="auto"/>
        <w:left w:val="none" w:sz="0" w:space="0" w:color="auto"/>
        <w:bottom w:val="none" w:sz="0" w:space="0" w:color="auto"/>
        <w:right w:val="none" w:sz="0" w:space="0" w:color="auto"/>
      </w:divBdr>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196964548">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15711453">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677637">
      <w:bodyDiv w:val="1"/>
      <w:marLeft w:val="0"/>
      <w:marRight w:val="0"/>
      <w:marTop w:val="0"/>
      <w:marBottom w:val="0"/>
      <w:divBdr>
        <w:top w:val="none" w:sz="0" w:space="0" w:color="auto"/>
        <w:left w:val="none" w:sz="0" w:space="0" w:color="auto"/>
        <w:bottom w:val="none" w:sz="0" w:space="0" w:color="auto"/>
        <w:right w:val="none" w:sz="0" w:space="0" w:color="auto"/>
      </w:divBdr>
    </w:div>
    <w:div w:id="1650136377">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87087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D20C9BFA-A9D5-4EF7-8B7C-C6914C74A984}">
  <ds:schemaRef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1bf7e94b-3c62-4c6d-bd94-49ff7c41277e"/>
    <ds:schemaRef ds:uri="0ec62ab9-bebc-4509-bc47-d5821d8b4144"/>
    <ds:schemaRef ds:uri="37fa0522-6a3a-48d4-a304-a8e765faa63e"/>
    <ds:schemaRef ds:uri="http://www.w3.org/XML/1998/namespace"/>
    <ds:schemaRef ds:uri="http://purl.org/dc/terms/"/>
  </ds:schemaRefs>
</ds:datastoreItem>
</file>

<file path=customXml/itemProps3.xml><?xml version="1.0" encoding="utf-8"?>
<ds:datastoreItem xmlns:ds="http://schemas.openxmlformats.org/officeDocument/2006/customXml" ds:itemID="{0325B6CD-F1F1-4B3A-96C1-906A44F91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833</Words>
  <Characters>4751</Characters>
  <Application>Microsoft Office Word</Application>
  <DocSecurity>0</DocSecurity>
  <Lines>39</Lines>
  <Paragraphs>11</Paragraphs>
  <ScaleCrop>false</ScaleCrop>
  <Company>PricewaterhouseCoopers</Company>
  <LinksUpToDate>false</LinksUpToDate>
  <CharactersWithSpaces>5573</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9</cp:revision>
  <cp:lastPrinted>2024-05-29T04:48:00Z</cp:lastPrinted>
  <dcterms:created xsi:type="dcterms:W3CDTF">2024-06-27T15:15:00Z</dcterms:created>
  <dcterms:modified xsi:type="dcterms:W3CDTF">2024-11-12T11:15:00Z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